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D3A44" w:rsidRDefault="00E7077C">
      <w:pPr>
        <w:pStyle w:val="a3"/>
        <w:tabs>
          <w:tab w:val="left" w:pos="1713"/>
          <w:tab w:val="left" w:pos="2505"/>
          <w:tab w:val="left" w:pos="3302"/>
          <w:tab w:val="left" w:pos="4094"/>
          <w:tab w:val="left" w:pos="4886"/>
          <w:tab w:val="left" w:pos="5683"/>
          <w:tab w:val="left" w:pos="6479"/>
          <w:tab w:val="left" w:pos="7271"/>
          <w:tab w:val="left" w:pos="8060"/>
        </w:tabs>
        <w:spacing w:after="120" w:line="276" w:lineRule="auto"/>
        <w:ind w:firstLine="120"/>
        <w:jc w:val="center"/>
        <w:rPr>
          <w:rFonts w:ascii="標楷體" w:eastAsia="標楷體" w:hAnsi="標楷體" w:cs="標楷體" w:hint="default"/>
          <w:sz w:val="40"/>
          <w:szCs w:val="40"/>
        </w:rPr>
      </w:pPr>
      <w:r>
        <w:rPr>
          <w:rFonts w:ascii="標楷體" w:eastAsia="標楷體" w:hAnsi="標楷體" w:cs="標楷體"/>
          <w:sz w:val="40"/>
          <w:szCs w:val="40"/>
        </w:rPr>
        <w:t>黎明技術學院影視傳播系</w:t>
      </w:r>
    </w:p>
    <w:p w14:paraId="00000002" w14:textId="2F9FDE10" w:rsidR="007D3A44" w:rsidRPr="000C4596" w:rsidRDefault="00E7077C">
      <w:pPr>
        <w:pStyle w:val="a3"/>
        <w:tabs>
          <w:tab w:val="left" w:pos="1713"/>
          <w:tab w:val="left" w:pos="2505"/>
          <w:tab w:val="left" w:pos="3302"/>
          <w:tab w:val="left" w:pos="4094"/>
          <w:tab w:val="left" w:pos="4886"/>
          <w:tab w:val="left" w:pos="5683"/>
          <w:tab w:val="left" w:pos="6479"/>
          <w:tab w:val="left" w:pos="7271"/>
          <w:tab w:val="left" w:pos="8060"/>
        </w:tabs>
        <w:spacing w:after="120" w:line="276" w:lineRule="auto"/>
        <w:ind w:firstLine="120"/>
        <w:jc w:val="center"/>
        <w:rPr>
          <w:rFonts w:ascii="標楷體" w:eastAsiaTheme="minorEastAsia" w:hAnsi="標楷體" w:cs="標楷體" w:hint="default"/>
          <w:sz w:val="40"/>
          <w:szCs w:val="40"/>
        </w:rPr>
      </w:pPr>
      <w:r>
        <w:rPr>
          <w:rFonts w:ascii="標楷體" w:eastAsia="標楷體" w:hAnsi="標楷體" w:cs="標楷體"/>
          <w:sz w:val="40"/>
          <w:szCs w:val="40"/>
        </w:rPr>
        <w:t>畢業製作細則</w:t>
      </w:r>
      <w:r w:rsidR="000C4596" w:rsidRPr="000C4596">
        <w:rPr>
          <w:rFonts w:ascii="標楷體" w:eastAsia="標楷體" w:hAnsi="標楷體" w:cs="標楷體"/>
          <w:b/>
          <w:sz w:val="24"/>
          <w:szCs w:val="24"/>
        </w:rPr>
        <w:t>（1</w:t>
      </w:r>
      <w:r w:rsidR="000C4596" w:rsidRPr="000C4596">
        <w:rPr>
          <w:rFonts w:ascii="標楷體" w:eastAsia="標楷體" w:hAnsi="標楷體" w:cs="標楷體" w:hint="default"/>
          <w:b/>
          <w:sz w:val="24"/>
          <w:szCs w:val="24"/>
        </w:rPr>
        <w:t>1</w:t>
      </w:r>
      <w:r w:rsidR="00704C36">
        <w:rPr>
          <w:rFonts w:ascii="標楷體" w:eastAsia="標楷體" w:hAnsi="標楷體" w:cs="標楷體" w:hint="default"/>
          <w:b/>
          <w:sz w:val="24"/>
          <w:szCs w:val="24"/>
        </w:rPr>
        <w:t>1</w:t>
      </w:r>
      <w:r w:rsidR="000C4596" w:rsidRPr="000C4596">
        <w:rPr>
          <w:rFonts w:ascii="標楷體" w:eastAsia="標楷體" w:hAnsi="標楷體" w:cs="標楷體" w:hint="default"/>
          <w:b/>
          <w:sz w:val="24"/>
          <w:szCs w:val="24"/>
        </w:rPr>
        <w:t>級適用）</w:t>
      </w:r>
    </w:p>
    <w:p w14:paraId="00000003"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109年 08月21日系</w:t>
      </w:r>
      <w:proofErr w:type="gramStart"/>
      <w:r w:rsidRPr="007A455E">
        <w:rPr>
          <w:rFonts w:ascii="標楷體" w:eastAsia="標楷體" w:hAnsi="標楷體" w:cs="標楷體"/>
          <w:color w:val="000000"/>
          <w:sz w:val="16"/>
          <w:szCs w:val="16"/>
          <w:lang w:eastAsia="zh-TW"/>
        </w:rPr>
        <w:t>務</w:t>
      </w:r>
      <w:proofErr w:type="gramEnd"/>
      <w:r w:rsidRPr="007A455E">
        <w:rPr>
          <w:rFonts w:ascii="標楷體" w:eastAsia="標楷體" w:hAnsi="標楷體" w:cs="標楷體"/>
          <w:color w:val="000000"/>
          <w:sz w:val="16"/>
          <w:szCs w:val="16"/>
          <w:lang w:eastAsia="zh-TW"/>
        </w:rPr>
        <w:t>會議通過</w:t>
      </w:r>
    </w:p>
    <w:p w14:paraId="00000004"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110年06月22日系</w:t>
      </w:r>
      <w:proofErr w:type="gramStart"/>
      <w:r w:rsidRPr="007A455E">
        <w:rPr>
          <w:rFonts w:ascii="標楷體" w:eastAsia="標楷體" w:hAnsi="標楷體" w:cs="標楷體"/>
          <w:color w:val="000000"/>
          <w:sz w:val="16"/>
          <w:szCs w:val="16"/>
          <w:lang w:eastAsia="zh-TW"/>
        </w:rPr>
        <w:t>務</w:t>
      </w:r>
      <w:proofErr w:type="gramEnd"/>
      <w:r w:rsidRPr="007A455E">
        <w:rPr>
          <w:rFonts w:ascii="標楷體" w:eastAsia="標楷體" w:hAnsi="標楷體" w:cs="標楷體"/>
          <w:color w:val="000000"/>
          <w:sz w:val="16"/>
          <w:szCs w:val="16"/>
          <w:lang w:eastAsia="zh-TW"/>
        </w:rPr>
        <w:t>會議修正通過</w:t>
      </w:r>
    </w:p>
    <w:p w14:paraId="00000005"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111年07月13日草稿修訂</w:t>
      </w:r>
    </w:p>
    <w:p w14:paraId="00000006"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color w:val="000000"/>
          <w:sz w:val="16"/>
          <w:szCs w:val="16"/>
          <w:lang w:eastAsia="zh-TW"/>
        </w:rPr>
      </w:pPr>
      <w:r w:rsidRPr="007A455E">
        <w:rPr>
          <w:rFonts w:ascii="標楷體" w:eastAsia="標楷體" w:hAnsi="標楷體" w:cs="標楷體"/>
          <w:color w:val="000000"/>
          <w:sz w:val="16"/>
          <w:szCs w:val="16"/>
          <w:lang w:eastAsia="zh-TW"/>
        </w:rPr>
        <w:t>112年09月11日系</w:t>
      </w:r>
      <w:proofErr w:type="gramStart"/>
      <w:r w:rsidRPr="007A455E">
        <w:rPr>
          <w:rFonts w:ascii="標楷體" w:eastAsia="標楷體" w:hAnsi="標楷體" w:cs="標楷體"/>
          <w:color w:val="000000"/>
          <w:sz w:val="16"/>
          <w:szCs w:val="16"/>
          <w:lang w:eastAsia="zh-TW"/>
        </w:rPr>
        <w:t>務</w:t>
      </w:r>
      <w:proofErr w:type="gramEnd"/>
      <w:r w:rsidRPr="007A455E">
        <w:rPr>
          <w:rFonts w:ascii="標楷體" w:eastAsia="標楷體" w:hAnsi="標楷體" w:cs="標楷體"/>
          <w:color w:val="000000"/>
          <w:sz w:val="16"/>
          <w:szCs w:val="16"/>
          <w:lang w:eastAsia="zh-TW"/>
        </w:rPr>
        <w:t>會議修正通過</w:t>
      </w:r>
    </w:p>
    <w:p w14:paraId="00000007" w14:textId="77777777" w:rsidR="007D3A44" w:rsidRPr="007A455E" w:rsidRDefault="00E7077C" w:rsidP="007A455E">
      <w:pPr>
        <w:widowControl w:val="0"/>
        <w:pBdr>
          <w:top w:val="nil"/>
          <w:left w:val="nil"/>
          <w:bottom w:val="nil"/>
          <w:right w:val="nil"/>
          <w:between w:val="nil"/>
        </w:pBdr>
        <w:spacing w:after="120"/>
        <w:ind w:left="3706"/>
        <w:jc w:val="right"/>
        <w:rPr>
          <w:rFonts w:ascii="標楷體" w:eastAsia="標楷體" w:hAnsi="標楷體" w:cs="標楷體"/>
          <w:sz w:val="16"/>
          <w:szCs w:val="16"/>
          <w:lang w:eastAsia="zh-TW"/>
        </w:rPr>
      </w:pPr>
      <w:r w:rsidRPr="007A455E">
        <w:rPr>
          <w:rFonts w:ascii="標楷體" w:eastAsia="標楷體" w:hAnsi="標楷體" w:cs="標楷體"/>
          <w:sz w:val="16"/>
          <w:szCs w:val="16"/>
          <w:lang w:eastAsia="zh-TW"/>
        </w:rPr>
        <w:t>113年07月10日草稿修訂</w:t>
      </w:r>
    </w:p>
    <w:p w14:paraId="5951629D" w14:textId="5C2CCE01" w:rsidR="00A962C3" w:rsidRPr="007A455E" w:rsidRDefault="00A962C3" w:rsidP="007A455E">
      <w:pPr>
        <w:widowControl w:val="0"/>
        <w:pBdr>
          <w:top w:val="nil"/>
          <w:left w:val="nil"/>
          <w:bottom w:val="nil"/>
          <w:right w:val="nil"/>
          <w:between w:val="nil"/>
        </w:pBdr>
        <w:spacing w:after="120"/>
        <w:ind w:left="3706"/>
        <w:jc w:val="right"/>
        <w:rPr>
          <w:rFonts w:ascii="標楷體" w:eastAsia="標楷體" w:hAnsi="標楷體" w:cs="標楷體"/>
          <w:sz w:val="16"/>
          <w:szCs w:val="16"/>
          <w:lang w:eastAsia="zh-TW"/>
        </w:rPr>
      </w:pPr>
      <w:r w:rsidRPr="007A455E">
        <w:rPr>
          <w:rFonts w:ascii="標楷體" w:eastAsia="標楷體" w:hAnsi="標楷體" w:cs="標楷體" w:hint="eastAsia"/>
          <w:sz w:val="16"/>
          <w:szCs w:val="16"/>
          <w:lang w:eastAsia="zh-TW"/>
        </w:rPr>
        <w:t>11</w:t>
      </w:r>
      <w:r w:rsidRPr="007A455E">
        <w:rPr>
          <w:rFonts w:ascii="標楷體" w:eastAsia="標楷體" w:hAnsi="標楷體" w:cs="標楷體"/>
          <w:sz w:val="16"/>
          <w:szCs w:val="16"/>
          <w:lang w:eastAsia="zh-TW"/>
        </w:rPr>
        <w:t>3</w:t>
      </w:r>
      <w:r w:rsidRPr="007A455E">
        <w:rPr>
          <w:rFonts w:ascii="標楷體" w:eastAsia="標楷體" w:hAnsi="標楷體" w:cs="標楷體" w:hint="eastAsia"/>
          <w:sz w:val="16"/>
          <w:szCs w:val="16"/>
          <w:lang w:eastAsia="zh-TW"/>
        </w:rPr>
        <w:t>年0</w:t>
      </w:r>
      <w:r w:rsidRPr="007A455E">
        <w:rPr>
          <w:rFonts w:ascii="標楷體" w:eastAsia="標楷體" w:hAnsi="標楷體" w:cs="標楷體"/>
          <w:sz w:val="16"/>
          <w:szCs w:val="16"/>
          <w:lang w:eastAsia="zh-TW"/>
        </w:rPr>
        <w:t>7</w:t>
      </w:r>
      <w:r w:rsidRPr="007A455E">
        <w:rPr>
          <w:rFonts w:ascii="標楷體" w:eastAsia="標楷體" w:hAnsi="標楷體" w:cs="標楷體" w:hint="eastAsia"/>
          <w:sz w:val="16"/>
          <w:szCs w:val="16"/>
          <w:lang w:eastAsia="zh-TW"/>
        </w:rPr>
        <w:t>月1</w:t>
      </w:r>
      <w:r w:rsidRPr="007A455E">
        <w:rPr>
          <w:rFonts w:ascii="標楷體" w:eastAsia="標楷體" w:hAnsi="標楷體" w:cs="標楷體"/>
          <w:sz w:val="16"/>
          <w:szCs w:val="16"/>
          <w:lang w:eastAsia="zh-TW"/>
        </w:rPr>
        <w:t>7</w:t>
      </w:r>
      <w:r w:rsidRPr="007A455E">
        <w:rPr>
          <w:rFonts w:ascii="標楷體" w:eastAsia="標楷體" w:hAnsi="標楷體" w:cs="標楷體" w:hint="eastAsia"/>
          <w:sz w:val="16"/>
          <w:szCs w:val="16"/>
          <w:lang w:eastAsia="zh-TW"/>
        </w:rPr>
        <w:t>日系</w:t>
      </w:r>
      <w:proofErr w:type="gramStart"/>
      <w:r w:rsidRPr="007A455E">
        <w:rPr>
          <w:rFonts w:ascii="標楷體" w:eastAsia="標楷體" w:hAnsi="標楷體" w:cs="標楷體" w:hint="eastAsia"/>
          <w:sz w:val="16"/>
          <w:szCs w:val="16"/>
          <w:lang w:eastAsia="zh-TW"/>
        </w:rPr>
        <w:t>務</w:t>
      </w:r>
      <w:proofErr w:type="gramEnd"/>
      <w:r w:rsidRPr="007A455E">
        <w:rPr>
          <w:rFonts w:ascii="標楷體" w:eastAsia="標楷體" w:hAnsi="標楷體" w:cs="標楷體" w:hint="eastAsia"/>
          <w:sz w:val="16"/>
          <w:szCs w:val="16"/>
          <w:lang w:eastAsia="zh-TW"/>
        </w:rPr>
        <w:t>會議修正通過</w:t>
      </w:r>
    </w:p>
    <w:p w14:paraId="00000008" w14:textId="77777777" w:rsidR="007D3A44" w:rsidRDefault="00E7077C">
      <w:pPr>
        <w:numPr>
          <w:ilvl w:val="0"/>
          <w:numId w:val="1"/>
        </w:numPr>
        <w:pBdr>
          <w:top w:val="nil"/>
          <w:left w:val="nil"/>
          <w:bottom w:val="nil"/>
          <w:right w:val="nil"/>
          <w:between w:val="nil"/>
        </w:pBdr>
        <w:spacing w:after="120" w:line="276" w:lineRule="auto"/>
        <w:jc w:val="both"/>
        <w:rPr>
          <w:rFonts w:ascii="標楷體" w:eastAsia="標楷體" w:hAnsi="標楷體" w:cs="標楷體"/>
          <w:b/>
          <w:color w:val="000000"/>
          <w:sz w:val="28"/>
          <w:szCs w:val="28"/>
        </w:rPr>
      </w:pPr>
      <w:r>
        <w:rPr>
          <w:rFonts w:ascii="標楷體" w:eastAsia="標楷體" w:hAnsi="標楷體" w:cs="標楷體"/>
          <w:b/>
          <w:color w:val="000000"/>
          <w:sz w:val="28"/>
          <w:szCs w:val="28"/>
        </w:rPr>
        <w:t xml:space="preserve">畢製作品發表 </w:t>
      </w:r>
    </w:p>
    <w:p w14:paraId="00000009"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本「畢業製作」課程為大學部四年級全學年之課程，</w:t>
      </w:r>
      <w:proofErr w:type="gramStart"/>
      <w:r>
        <w:rPr>
          <w:rFonts w:ascii="標楷體" w:eastAsia="標楷體" w:hAnsi="標楷體" w:cs="標楷體"/>
          <w:color w:val="000000"/>
          <w:lang w:eastAsia="zh-TW"/>
        </w:rPr>
        <w:t>為系定</w:t>
      </w:r>
      <w:proofErr w:type="gramEnd"/>
      <w:r>
        <w:rPr>
          <w:rFonts w:ascii="標楷體" w:eastAsia="標楷體" w:hAnsi="標楷體" w:cs="標楷體"/>
          <w:color w:val="000000"/>
          <w:lang w:eastAsia="zh-TW"/>
        </w:rPr>
        <w:t>必修課。</w:t>
      </w:r>
    </w:p>
    <w:p w14:paraId="0000000A"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「畢業製作」之所有作品（含影像創作類、劇本類等）皆需參加</w:t>
      </w:r>
      <w:proofErr w:type="gramStart"/>
      <w:r>
        <w:rPr>
          <w:rFonts w:ascii="標楷體" w:eastAsia="標楷體" w:hAnsi="標楷體" w:cs="標楷體"/>
          <w:color w:val="000000"/>
          <w:lang w:eastAsia="zh-TW"/>
        </w:rPr>
        <w:t>系上畢展</w:t>
      </w:r>
      <w:proofErr w:type="gramEnd"/>
      <w:r>
        <w:rPr>
          <w:rFonts w:ascii="標楷體" w:eastAsia="標楷體" w:hAnsi="標楷體" w:cs="標楷體"/>
          <w:color w:val="000000"/>
          <w:lang w:eastAsia="zh-TW"/>
        </w:rPr>
        <w:t>小組舉辦之校外成果發表會，並於作品發表前遞交「指導教授同意書」及繳清該年度畢展活動費用後始得展出。</w:t>
      </w:r>
    </w:p>
    <w:p w14:paraId="0000000B"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若該年度放棄發表者，最遲</w:t>
      </w:r>
      <w:proofErr w:type="gramStart"/>
      <w:r>
        <w:rPr>
          <w:rFonts w:ascii="標楷體" w:eastAsia="標楷體" w:hAnsi="標楷體" w:cs="標楷體"/>
          <w:color w:val="000000"/>
          <w:lang w:eastAsia="zh-TW"/>
        </w:rPr>
        <w:t>須於畢展</w:t>
      </w:r>
      <w:proofErr w:type="gramEnd"/>
      <w:r>
        <w:rPr>
          <w:rFonts w:ascii="標楷體" w:eastAsia="標楷體" w:hAnsi="標楷體" w:cs="標楷體"/>
          <w:color w:val="000000"/>
          <w:lang w:eastAsia="zh-TW"/>
        </w:rPr>
        <w:t>發表前 30 天(含)告知畢展小組及系辦公室，審核</w:t>
      </w:r>
      <w:proofErr w:type="gramStart"/>
      <w:r>
        <w:rPr>
          <w:rFonts w:ascii="標楷體" w:eastAsia="標楷體" w:hAnsi="標楷體" w:cs="標楷體"/>
          <w:color w:val="000000"/>
          <w:lang w:eastAsia="zh-TW"/>
        </w:rPr>
        <w:t>通過後畢展</w:t>
      </w:r>
      <w:proofErr w:type="gramEnd"/>
      <w:r>
        <w:rPr>
          <w:rFonts w:ascii="標楷體" w:eastAsia="標楷體" w:hAnsi="標楷體" w:cs="標楷體"/>
          <w:color w:val="000000"/>
          <w:lang w:eastAsia="zh-TW"/>
        </w:rPr>
        <w:t xml:space="preserve">活動費用方可全額退費，低於 30 天者，不予退費。 </w:t>
      </w:r>
    </w:p>
    <w:p w14:paraId="0000000C" w14:textId="77777777" w:rsidR="007D3A44"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lang w:eastAsia="zh-TW"/>
        </w:rPr>
      </w:pPr>
      <w:proofErr w:type="gramStart"/>
      <w:r>
        <w:rPr>
          <w:rFonts w:ascii="標楷體" w:eastAsia="標楷體" w:hAnsi="標楷體" w:cs="標楷體"/>
          <w:color w:val="000000"/>
          <w:lang w:eastAsia="zh-TW"/>
        </w:rPr>
        <w:t>所有主創人員</w:t>
      </w:r>
      <w:proofErr w:type="gramEnd"/>
      <w:r>
        <w:rPr>
          <w:rFonts w:ascii="標楷體" w:eastAsia="標楷體" w:hAnsi="標楷體" w:cs="標楷體"/>
          <w:color w:val="000000"/>
          <w:lang w:eastAsia="zh-TW"/>
        </w:rPr>
        <w:t>皆由</w:t>
      </w:r>
      <w:proofErr w:type="gramStart"/>
      <w:r>
        <w:rPr>
          <w:rFonts w:ascii="標楷體" w:eastAsia="標楷體" w:hAnsi="標楷體" w:cs="標楷體"/>
          <w:color w:val="000000"/>
          <w:lang w:eastAsia="zh-TW"/>
        </w:rPr>
        <w:t>畢製生</w:t>
      </w:r>
      <w:proofErr w:type="gramEnd"/>
      <w:r>
        <w:rPr>
          <w:rFonts w:ascii="標楷體" w:eastAsia="標楷體" w:hAnsi="標楷體" w:cs="標楷體"/>
          <w:color w:val="000000"/>
          <w:lang w:eastAsia="zh-TW"/>
        </w:rPr>
        <w:t>擔任。</w:t>
      </w:r>
    </w:p>
    <w:p w14:paraId="0000000D" w14:textId="77777777" w:rsidR="007D3A44" w:rsidRPr="00A962C3" w:rsidRDefault="00E7077C">
      <w:pPr>
        <w:numPr>
          <w:ilvl w:val="0"/>
          <w:numId w:val="2"/>
        </w:numPr>
        <w:pBdr>
          <w:top w:val="nil"/>
          <w:left w:val="nil"/>
          <w:bottom w:val="nil"/>
          <w:right w:val="nil"/>
          <w:between w:val="nil"/>
        </w:pBdr>
        <w:spacing w:after="120" w:line="276" w:lineRule="auto"/>
        <w:jc w:val="both"/>
        <w:rPr>
          <w:rFonts w:ascii="標楷體" w:eastAsia="標楷體" w:hAnsi="標楷體" w:cs="標楷體"/>
          <w:color w:val="000000" w:themeColor="text1"/>
          <w:lang w:eastAsia="zh-TW"/>
        </w:rPr>
      </w:pPr>
      <w:proofErr w:type="gramStart"/>
      <w:r w:rsidRPr="00A962C3">
        <w:rPr>
          <w:rFonts w:ascii="標楷體" w:eastAsia="標楷體" w:hAnsi="標楷體" w:cs="標楷體"/>
          <w:color w:val="000000" w:themeColor="text1"/>
          <w:lang w:eastAsia="zh-TW"/>
        </w:rPr>
        <w:t>畢展需於</w:t>
      </w:r>
      <w:proofErr w:type="gramEnd"/>
      <w:r w:rsidRPr="00A962C3">
        <w:rPr>
          <w:rFonts w:ascii="標楷體" w:eastAsia="標楷體" w:hAnsi="標楷體" w:cs="標楷體"/>
          <w:color w:val="000000" w:themeColor="text1"/>
          <w:lang w:eastAsia="zh-TW"/>
        </w:rPr>
        <w:t>該年度5月30日以前完成辦理。</w:t>
      </w:r>
    </w:p>
    <w:p w14:paraId="0000000E" w14:textId="77777777" w:rsidR="007D3A44" w:rsidRDefault="007D3A44">
      <w:pPr>
        <w:pBdr>
          <w:top w:val="nil"/>
          <w:left w:val="nil"/>
          <w:bottom w:val="nil"/>
          <w:right w:val="nil"/>
          <w:between w:val="nil"/>
        </w:pBdr>
        <w:spacing w:after="120" w:line="276" w:lineRule="auto"/>
        <w:ind w:left="1080"/>
        <w:jc w:val="both"/>
        <w:rPr>
          <w:rFonts w:ascii="標楷體" w:eastAsia="標楷體" w:hAnsi="標楷體" w:cs="標楷體"/>
          <w:color w:val="000000"/>
          <w:lang w:eastAsia="zh-TW"/>
        </w:rPr>
      </w:pPr>
    </w:p>
    <w:p w14:paraId="0000000F" w14:textId="77777777" w:rsidR="007D3A44" w:rsidRDefault="00E7077C">
      <w:pPr>
        <w:numPr>
          <w:ilvl w:val="0"/>
          <w:numId w:val="1"/>
        </w:numPr>
        <w:pBdr>
          <w:top w:val="nil"/>
          <w:left w:val="nil"/>
          <w:bottom w:val="nil"/>
          <w:right w:val="nil"/>
          <w:between w:val="nil"/>
        </w:pBdr>
        <w:spacing w:after="120" w:line="276" w:lineRule="auto"/>
        <w:jc w:val="both"/>
        <w:rPr>
          <w:rFonts w:ascii="標楷體" w:eastAsia="標楷體" w:hAnsi="標楷體" w:cs="標楷體"/>
          <w:b/>
          <w:color w:val="000000"/>
          <w:sz w:val="28"/>
          <w:szCs w:val="28"/>
        </w:rPr>
      </w:pPr>
      <w:r>
        <w:rPr>
          <w:rFonts w:ascii="標楷體" w:eastAsia="標楷體" w:hAnsi="標楷體" w:cs="標楷體"/>
          <w:b/>
          <w:color w:val="000000"/>
          <w:sz w:val="28"/>
          <w:szCs w:val="28"/>
        </w:rPr>
        <w:t xml:space="preserve">畢展經費收支及運用 </w:t>
      </w:r>
    </w:p>
    <w:p w14:paraId="00000010"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畢展經費由畢展小組開立「</w:t>
      </w:r>
      <w:proofErr w:type="gramStart"/>
      <w:r>
        <w:rPr>
          <w:rFonts w:ascii="標楷體" w:eastAsia="標楷體" w:hAnsi="標楷體" w:cs="標楷體"/>
          <w:color w:val="000000"/>
          <w:lang w:eastAsia="zh-TW"/>
        </w:rPr>
        <w:t>畢展專戶</w:t>
      </w:r>
      <w:proofErr w:type="gramEnd"/>
      <w:r>
        <w:rPr>
          <w:rFonts w:ascii="標楷體" w:eastAsia="標楷體" w:hAnsi="標楷體" w:cs="標楷體"/>
          <w:color w:val="000000"/>
          <w:lang w:eastAsia="zh-TW"/>
        </w:rPr>
        <w:t xml:space="preserve">」專款專用，其經費收支及運用需公開透明，並依下列規範辦理： </w:t>
      </w:r>
    </w:p>
    <w:p w14:paraId="00000011"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經費來源為補助款者，依學校相關規定，</w:t>
      </w:r>
      <w:proofErr w:type="gramStart"/>
      <w:r>
        <w:rPr>
          <w:rFonts w:ascii="標楷體" w:eastAsia="標楷體" w:hAnsi="標楷體" w:cs="標楷體"/>
          <w:color w:val="000000"/>
          <w:lang w:eastAsia="zh-TW"/>
        </w:rPr>
        <w:t>需至系辦公室</w:t>
      </w:r>
      <w:proofErr w:type="gramEnd"/>
      <w:r>
        <w:rPr>
          <w:rFonts w:ascii="標楷體" w:eastAsia="標楷體" w:hAnsi="標楷體" w:cs="標楷體"/>
          <w:color w:val="000000"/>
          <w:lang w:eastAsia="zh-TW"/>
        </w:rPr>
        <w:t>辦理核銷作業。</w:t>
      </w:r>
    </w:p>
    <w:p w14:paraId="00000012"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 xml:space="preserve">經費來源為捐款者，依學校執行規定及捐助用途支用，應開立捐款收據。 </w:t>
      </w:r>
    </w:p>
    <w:p w14:paraId="00000013"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經費來源為畢業生所繳交之經費，收取金額及退費方式視</w:t>
      </w:r>
      <w:proofErr w:type="gramStart"/>
      <w:r>
        <w:rPr>
          <w:rFonts w:ascii="標楷體" w:eastAsia="標楷體" w:hAnsi="標楷體" w:cs="標楷體"/>
          <w:color w:val="000000"/>
          <w:lang w:eastAsia="zh-TW"/>
        </w:rPr>
        <w:t>每屆畢展</w:t>
      </w:r>
      <w:proofErr w:type="gramEnd"/>
      <w:r>
        <w:rPr>
          <w:rFonts w:ascii="標楷體" w:eastAsia="標楷體" w:hAnsi="標楷體" w:cs="標楷體"/>
          <w:color w:val="000000"/>
          <w:lang w:eastAsia="zh-TW"/>
        </w:rPr>
        <w:t xml:space="preserve">實際狀況訂定，並經系主任、指導老師及全體畢業生同意行之。 </w:t>
      </w:r>
    </w:p>
    <w:p w14:paraId="00000014" w14:textId="77777777" w:rsidR="007D3A44" w:rsidRDefault="00E7077C">
      <w:pPr>
        <w:numPr>
          <w:ilvl w:val="0"/>
          <w:numId w:val="3"/>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為落實帳</w:t>
      </w:r>
      <w:proofErr w:type="gramStart"/>
      <w:r>
        <w:rPr>
          <w:rFonts w:ascii="標楷體" w:eastAsia="標楷體" w:hAnsi="標楷體" w:cs="標楷體"/>
          <w:color w:val="000000"/>
          <w:lang w:eastAsia="zh-TW"/>
        </w:rPr>
        <w:t>務</w:t>
      </w:r>
      <w:proofErr w:type="gramEnd"/>
      <w:r>
        <w:rPr>
          <w:rFonts w:ascii="標楷體" w:eastAsia="標楷體" w:hAnsi="標楷體" w:cs="標楷體"/>
          <w:color w:val="000000"/>
          <w:lang w:eastAsia="zh-TW"/>
        </w:rPr>
        <w:t>處理，控管經費收支核銷及流向，應定期公告財務報表。</w:t>
      </w:r>
    </w:p>
    <w:p w14:paraId="00000015" w14:textId="77777777" w:rsidR="007D3A44" w:rsidRDefault="007D3A44">
      <w:pPr>
        <w:pBdr>
          <w:top w:val="nil"/>
          <w:left w:val="nil"/>
          <w:bottom w:val="nil"/>
          <w:right w:val="nil"/>
          <w:between w:val="nil"/>
        </w:pBdr>
        <w:spacing w:after="120" w:line="276" w:lineRule="auto"/>
        <w:jc w:val="both"/>
        <w:rPr>
          <w:rFonts w:ascii="標楷體" w:eastAsia="標楷體" w:hAnsi="標楷體" w:cs="標楷體"/>
          <w:color w:val="000000"/>
          <w:sz w:val="28"/>
          <w:szCs w:val="28"/>
          <w:lang w:eastAsia="zh-TW"/>
        </w:rPr>
      </w:pPr>
    </w:p>
    <w:p w14:paraId="06352D2E" w14:textId="77777777" w:rsidR="00AB75DD" w:rsidRDefault="00AB75DD">
      <w:pPr>
        <w:rPr>
          <w:rFonts w:ascii="標楷體" w:eastAsia="標楷體" w:hAnsi="標楷體" w:cs="標楷體"/>
          <w:b/>
          <w:color w:val="000000"/>
          <w:sz w:val="28"/>
          <w:szCs w:val="28"/>
          <w:lang w:eastAsia="zh-TW"/>
        </w:rPr>
      </w:pPr>
      <w:r>
        <w:rPr>
          <w:rFonts w:ascii="標楷體" w:eastAsia="標楷體" w:hAnsi="標楷體" w:cs="標楷體"/>
          <w:b/>
          <w:color w:val="000000"/>
          <w:sz w:val="28"/>
          <w:szCs w:val="28"/>
          <w:lang w:eastAsia="zh-TW"/>
        </w:rPr>
        <w:br w:type="page"/>
      </w:r>
    </w:p>
    <w:p w14:paraId="00000016" w14:textId="79B09446" w:rsidR="007D3A44" w:rsidRDefault="00E7077C">
      <w:pPr>
        <w:pBdr>
          <w:top w:val="nil"/>
          <w:left w:val="nil"/>
          <w:bottom w:val="nil"/>
          <w:right w:val="nil"/>
          <w:between w:val="nil"/>
        </w:pBdr>
        <w:spacing w:after="120" w:line="276" w:lineRule="auto"/>
        <w:jc w:val="both"/>
        <w:rPr>
          <w:rFonts w:ascii="標楷體" w:eastAsia="標楷體" w:hAnsi="標楷體" w:cs="標楷體"/>
          <w:b/>
          <w:color w:val="000000"/>
          <w:sz w:val="26"/>
          <w:szCs w:val="26"/>
          <w:lang w:eastAsia="zh-TW"/>
        </w:rPr>
      </w:pPr>
      <w:r>
        <w:rPr>
          <w:rFonts w:ascii="標楷體" w:eastAsia="標楷體" w:hAnsi="標楷體" w:cs="標楷體"/>
          <w:b/>
          <w:color w:val="000000"/>
          <w:sz w:val="28"/>
          <w:szCs w:val="28"/>
          <w:lang w:eastAsia="zh-TW"/>
        </w:rPr>
        <w:lastRenderedPageBreak/>
        <w:t>三、畢展策展小組組成</w:t>
      </w:r>
    </w:p>
    <w:p w14:paraId="00000017" w14:textId="77777777" w:rsidR="007D3A44" w:rsidRDefault="00E7077C">
      <w:pPr>
        <w:numPr>
          <w:ilvl w:val="0"/>
          <w:numId w:val="16"/>
        </w:numPr>
        <w:pBdr>
          <w:top w:val="nil"/>
          <w:left w:val="nil"/>
          <w:bottom w:val="nil"/>
          <w:right w:val="nil"/>
          <w:between w:val="nil"/>
        </w:pBdr>
        <w:tabs>
          <w:tab w:val="left" w:pos="1410"/>
        </w:tabs>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目的：為整合系上資源，建立校外聯繫之渠道，負責畢業策展內容之行銷與展演，特設立『畢展小組』。</w:t>
      </w:r>
    </w:p>
    <w:p w14:paraId="00000018" w14:textId="77777777" w:rsidR="007D3A44" w:rsidRDefault="00E7077C">
      <w:pPr>
        <w:numPr>
          <w:ilvl w:val="0"/>
          <w:numId w:val="16"/>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組織成員：畢展策展小組策展人由該屆班級導師擔任</w:t>
      </w:r>
      <w:r>
        <w:rPr>
          <w:rFonts w:ascii="標楷體" w:eastAsia="標楷體" w:hAnsi="標楷體" w:cs="標楷體"/>
          <w:lang w:eastAsia="zh-TW"/>
        </w:rPr>
        <w:t>，</w:t>
      </w:r>
      <w:r>
        <w:rPr>
          <w:rFonts w:ascii="標楷體" w:eastAsia="標楷體" w:hAnsi="標楷體" w:cs="標楷體"/>
          <w:color w:val="000000"/>
          <w:lang w:eastAsia="zh-TW"/>
        </w:rPr>
        <w:t>策展小組主要由媒體宣傳部、公關活動部、放映展演部、美術設計部、總務、財務與票</w:t>
      </w:r>
      <w:proofErr w:type="gramStart"/>
      <w:r>
        <w:rPr>
          <w:rFonts w:ascii="標楷體" w:eastAsia="標楷體" w:hAnsi="標楷體" w:cs="標楷體"/>
          <w:color w:val="000000"/>
          <w:lang w:eastAsia="zh-TW"/>
        </w:rPr>
        <w:t>務行政部等組成</w:t>
      </w:r>
      <w:proofErr w:type="gramEnd"/>
      <w:r>
        <w:rPr>
          <w:rFonts w:ascii="標楷體" w:eastAsia="標楷體" w:hAnsi="標楷體" w:cs="標楷體"/>
          <w:color w:val="000000"/>
          <w:lang w:eastAsia="zh-TW"/>
        </w:rPr>
        <w:t>，視情況調整需要部門，總召、</w:t>
      </w:r>
      <w:proofErr w:type="gramStart"/>
      <w:r>
        <w:rPr>
          <w:rFonts w:ascii="標楷體" w:eastAsia="標楷體" w:hAnsi="標楷體" w:cs="標楷體"/>
          <w:color w:val="000000"/>
          <w:lang w:eastAsia="zh-TW"/>
        </w:rPr>
        <w:t>副召及</w:t>
      </w:r>
      <w:proofErr w:type="gramEnd"/>
      <w:r>
        <w:rPr>
          <w:rFonts w:ascii="標楷體" w:eastAsia="標楷體" w:hAnsi="標楷體" w:cs="標楷體"/>
          <w:color w:val="000000"/>
          <w:lang w:eastAsia="zh-TW"/>
        </w:rPr>
        <w:t>幹部則由各部門推派兼任。</w:t>
      </w:r>
    </w:p>
    <w:p w14:paraId="00000019" w14:textId="7C60DAB7" w:rsidR="007D3A44" w:rsidRPr="00AB75DD" w:rsidRDefault="00E7077C" w:rsidP="00704C36">
      <w:pPr>
        <w:numPr>
          <w:ilvl w:val="0"/>
          <w:numId w:val="16"/>
        </w:numPr>
        <w:pBdr>
          <w:top w:val="nil"/>
          <w:left w:val="nil"/>
          <w:bottom w:val="nil"/>
          <w:right w:val="nil"/>
          <w:between w:val="nil"/>
        </w:pBdr>
        <w:spacing w:after="120" w:line="276" w:lineRule="auto"/>
        <w:jc w:val="both"/>
        <w:rPr>
          <w:rFonts w:ascii="標楷體" w:eastAsia="標楷體" w:hAnsi="標楷體" w:cs="標楷體"/>
          <w:b/>
          <w:color w:val="000000" w:themeColor="text1"/>
          <w:lang w:eastAsia="zh-TW"/>
        </w:rPr>
      </w:pPr>
      <w:bookmarkStart w:id="0" w:name="_heading=h.gjdgxs" w:colFirst="0" w:colLast="0"/>
      <w:bookmarkEnd w:id="0"/>
      <w:r w:rsidRPr="00AB75DD">
        <w:rPr>
          <w:rFonts w:ascii="標楷體" w:eastAsia="標楷體" w:hAnsi="標楷體" w:cs="標楷體"/>
          <w:b/>
          <w:color w:val="000000" w:themeColor="text1"/>
          <w:lang w:eastAsia="zh-TW"/>
        </w:rPr>
        <w:t>先修課程：</w:t>
      </w:r>
      <w:r w:rsidR="00704C36" w:rsidRPr="00AB75DD">
        <w:rPr>
          <w:rFonts w:ascii="標楷體" w:eastAsia="標楷體" w:hAnsi="標楷體" w:cs="標楷體"/>
          <w:b/>
          <w:color w:val="000000" w:themeColor="text1"/>
          <w:lang w:eastAsia="zh-TW"/>
        </w:rPr>
        <w:t>「</w:t>
      </w:r>
      <w:r w:rsidR="00704C36" w:rsidRPr="00704C36">
        <w:rPr>
          <w:rFonts w:ascii="標楷體" w:eastAsia="標楷體" w:hAnsi="標楷體" w:cs="標楷體" w:hint="eastAsia"/>
          <w:b/>
          <w:color w:val="000000" w:themeColor="text1"/>
          <w:lang w:eastAsia="zh-TW"/>
        </w:rPr>
        <w:t>影視行銷實務</w:t>
      </w:r>
      <w:r w:rsidR="00704C36" w:rsidRPr="00AB75DD">
        <w:rPr>
          <w:rFonts w:ascii="標楷體" w:eastAsia="標楷體" w:hAnsi="標楷體" w:cs="標楷體"/>
          <w:b/>
          <w:color w:val="000000" w:themeColor="text1"/>
          <w:lang w:eastAsia="zh-TW"/>
        </w:rPr>
        <w:t>」</w:t>
      </w:r>
      <w:r w:rsidR="00704C36" w:rsidRPr="00AB75DD">
        <w:rPr>
          <w:rFonts w:ascii="標楷體" w:eastAsia="SimSun" w:hAnsi="標楷體" w:cs="標楷體" w:hint="eastAsia"/>
          <w:b/>
          <w:color w:val="000000" w:themeColor="text1"/>
          <w:lang w:eastAsia="zh-TW"/>
        </w:rPr>
        <w:t>、</w:t>
      </w:r>
      <w:r w:rsidRPr="00AB75DD">
        <w:rPr>
          <w:rFonts w:ascii="標楷體" w:eastAsia="標楷體" w:hAnsi="標楷體" w:cs="標楷體"/>
          <w:b/>
          <w:color w:val="000000" w:themeColor="text1"/>
          <w:lang w:eastAsia="zh-TW"/>
        </w:rPr>
        <w:t>「影視策展實務」</w:t>
      </w:r>
      <w:r w:rsidR="00704C36">
        <w:rPr>
          <w:rFonts w:ascii="標楷體" w:eastAsia="標楷體" w:hAnsi="標楷體" w:cs="標楷體"/>
          <w:b/>
          <w:color w:val="000000" w:themeColor="text1"/>
          <w:lang w:eastAsia="zh-TW"/>
        </w:rPr>
        <w:t>、</w:t>
      </w:r>
      <w:r w:rsidRPr="00AB75DD">
        <w:rPr>
          <w:rFonts w:ascii="標楷體" w:eastAsia="標楷體" w:hAnsi="標楷體" w:cs="標楷體"/>
          <w:b/>
          <w:color w:val="000000" w:themeColor="text1"/>
          <w:lang w:eastAsia="zh-TW"/>
        </w:rPr>
        <w:t>「整合行銷傳播」。</w:t>
      </w:r>
    </w:p>
    <w:p w14:paraId="0000001A" w14:textId="77777777" w:rsidR="007D3A44" w:rsidRDefault="007D3A44">
      <w:pPr>
        <w:pBdr>
          <w:top w:val="nil"/>
          <w:left w:val="nil"/>
          <w:bottom w:val="nil"/>
          <w:right w:val="nil"/>
          <w:between w:val="nil"/>
        </w:pBdr>
        <w:spacing w:after="120" w:line="276" w:lineRule="auto"/>
        <w:ind w:left="720"/>
        <w:jc w:val="both"/>
        <w:rPr>
          <w:rFonts w:ascii="標楷體" w:eastAsia="標楷體" w:hAnsi="標楷體" w:cs="標楷體"/>
          <w:color w:val="000000"/>
          <w:lang w:eastAsia="zh-TW"/>
        </w:rPr>
      </w:pPr>
    </w:p>
    <w:p w14:paraId="0000001B" w14:textId="77777777" w:rsidR="007D3A44" w:rsidRDefault="00E7077C">
      <w:pPr>
        <w:widowControl w:val="0"/>
        <w:pBdr>
          <w:top w:val="nil"/>
          <w:left w:val="nil"/>
          <w:bottom w:val="nil"/>
          <w:right w:val="nil"/>
          <w:between w:val="nil"/>
        </w:pBdr>
        <w:spacing w:before="30" w:after="120" w:line="276" w:lineRule="auto"/>
        <w:ind w:left="21" w:right="2183"/>
        <w:jc w:val="both"/>
        <w:rPr>
          <w:rFonts w:ascii="標楷體" w:eastAsia="標楷體" w:hAnsi="標楷體" w:cs="標楷體"/>
          <w:b/>
          <w:color w:val="000000"/>
          <w:lang w:eastAsia="zh-TW"/>
        </w:rPr>
      </w:pPr>
      <w:r>
        <w:rPr>
          <w:rFonts w:ascii="標楷體" w:eastAsia="標楷體" w:hAnsi="標楷體" w:cs="標楷體"/>
          <w:b/>
          <w:color w:val="000000"/>
          <w:sz w:val="28"/>
          <w:szCs w:val="28"/>
          <w:lang w:eastAsia="zh-TW"/>
        </w:rPr>
        <w:t>四、影像創作作品之規格與規定</w:t>
      </w:r>
    </w:p>
    <w:p w14:paraId="0000001C" w14:textId="77777777" w:rsidR="007D3A44" w:rsidRDefault="00E7077C">
      <w:pPr>
        <w:widowControl w:val="0"/>
        <w:numPr>
          <w:ilvl w:val="0"/>
          <w:numId w:val="4"/>
        </w:numPr>
        <w:pBdr>
          <w:top w:val="nil"/>
          <w:left w:val="nil"/>
          <w:bottom w:val="nil"/>
          <w:right w:val="nil"/>
          <w:between w:val="nil"/>
        </w:pBdr>
        <w:spacing w:before="68" w:after="120" w:line="276" w:lineRule="auto"/>
        <w:ind w:left="709"/>
        <w:jc w:val="both"/>
        <w:rPr>
          <w:rFonts w:ascii="標楷體" w:eastAsia="標楷體" w:hAnsi="標楷體" w:cs="標楷體"/>
          <w:b/>
          <w:color w:val="000000"/>
        </w:rPr>
      </w:pPr>
      <w:proofErr w:type="spellStart"/>
      <w:r>
        <w:rPr>
          <w:rFonts w:ascii="標楷體" w:eastAsia="標楷體" w:hAnsi="標楷體" w:cs="標楷體"/>
          <w:b/>
          <w:color w:val="000000"/>
          <w:u w:val="single"/>
        </w:rPr>
        <w:t>影視創作類－劇情片類</w:t>
      </w:r>
      <w:proofErr w:type="spellEnd"/>
    </w:p>
    <w:p w14:paraId="0000001D" w14:textId="77777777" w:rsidR="007D3A44" w:rsidRDefault="00E7077C">
      <w:pPr>
        <w:widowControl w:val="0"/>
        <w:numPr>
          <w:ilvl w:val="0"/>
          <w:numId w:val="17"/>
        </w:numPr>
        <w:pBdr>
          <w:top w:val="nil"/>
          <w:left w:val="nil"/>
          <w:bottom w:val="nil"/>
          <w:right w:val="nil"/>
          <w:between w:val="nil"/>
        </w:pBdr>
        <w:tabs>
          <w:tab w:val="left" w:pos="1722"/>
          <w:tab w:val="right" w:pos="8525"/>
        </w:tabs>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劇組人數：組</w:t>
      </w:r>
      <w:proofErr w:type="gramStart"/>
      <w:r>
        <w:rPr>
          <w:rFonts w:ascii="標楷體" w:eastAsia="標楷體" w:hAnsi="標楷體" w:cs="標楷體"/>
          <w:color w:val="000000"/>
          <w:lang w:eastAsia="zh-TW"/>
        </w:rPr>
        <w:t>內畢製生採取主創</w:t>
      </w:r>
      <w:proofErr w:type="gramEnd"/>
      <w:r>
        <w:rPr>
          <w:rFonts w:ascii="標楷體" w:eastAsia="標楷體" w:hAnsi="標楷體" w:cs="標楷體"/>
          <w:color w:val="000000"/>
          <w:lang w:eastAsia="zh-TW"/>
        </w:rPr>
        <w:t>職位審核制，提報階段闡述且執行自己職位的必要性與創作理念，即可使用該職位畢業。</w:t>
      </w:r>
    </w:p>
    <w:p w14:paraId="0000001E" w14:textId="77777777" w:rsidR="007D3A44" w:rsidRDefault="00E7077C">
      <w:pPr>
        <w:widowControl w:val="0"/>
        <w:numPr>
          <w:ilvl w:val="0"/>
          <w:numId w:val="17"/>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影像規格：HD 畫質以上之數位規格。</w:t>
      </w:r>
    </w:p>
    <w:p w14:paraId="0000001F" w14:textId="77777777" w:rsidR="007D3A44" w:rsidRPr="00585578"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color w:val="000000" w:themeColor="text1"/>
        </w:rPr>
      </w:pPr>
      <w:r w:rsidRPr="00585578">
        <w:rPr>
          <w:rFonts w:ascii="標楷體" w:eastAsia="標楷體" w:hAnsi="標楷體" w:cs="標楷體"/>
          <w:color w:val="000000" w:themeColor="text1"/>
        </w:rPr>
        <w:t>作品長度：15分鐘 - 30分鐘</w:t>
      </w:r>
    </w:p>
    <w:p w14:paraId="00000020" w14:textId="77777777" w:rsidR="007D3A44" w:rsidRPr="00585578"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color w:val="000000" w:themeColor="text1"/>
          <w:lang w:eastAsia="zh-TW"/>
        </w:rPr>
      </w:pPr>
      <w:r w:rsidRPr="00585578">
        <w:rPr>
          <w:rFonts w:ascii="標楷體" w:eastAsia="標楷體" w:hAnsi="標楷體" w:cs="標楷體"/>
          <w:color w:val="000000" w:themeColor="text1"/>
          <w:lang w:eastAsia="zh-TW"/>
        </w:rPr>
        <w:t>攝影師、燈光師與</w:t>
      </w:r>
      <w:proofErr w:type="gramStart"/>
      <w:r w:rsidRPr="00585578">
        <w:rPr>
          <w:rFonts w:ascii="標楷體" w:eastAsia="標楷體" w:hAnsi="標楷體" w:cs="標楷體"/>
          <w:color w:val="000000" w:themeColor="text1"/>
          <w:lang w:eastAsia="zh-TW"/>
        </w:rPr>
        <w:t>收音師須通過</w:t>
      </w:r>
      <w:proofErr w:type="gramEnd"/>
      <w:r w:rsidRPr="00585578">
        <w:rPr>
          <w:rFonts w:ascii="標楷體" w:eastAsia="標楷體" w:hAnsi="標楷體" w:cs="標楷體"/>
          <w:color w:val="000000" w:themeColor="text1"/>
          <w:lang w:eastAsia="zh-TW"/>
        </w:rPr>
        <w:t>相關技術課程或考核。</w:t>
      </w:r>
    </w:p>
    <w:p w14:paraId="00000021" w14:textId="68489069" w:rsidR="007D3A44" w:rsidRPr="00AB75DD"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b/>
          <w:color w:val="000000" w:themeColor="text1"/>
          <w:lang w:eastAsia="zh-TW"/>
        </w:rPr>
      </w:pPr>
      <w:r w:rsidRPr="00AB75DD">
        <w:rPr>
          <w:rFonts w:ascii="標楷體" w:eastAsia="標楷體" w:hAnsi="標楷體" w:cs="標楷體"/>
          <w:b/>
          <w:color w:val="000000" w:themeColor="text1"/>
          <w:lang w:eastAsia="zh-TW"/>
        </w:rPr>
        <w:t>先修課程：「</w:t>
      </w:r>
      <w:r w:rsidR="00704C36">
        <w:rPr>
          <w:rFonts w:ascii="標楷體" w:eastAsia="標楷體" w:hAnsi="標楷體" w:cs="標楷體"/>
          <w:b/>
          <w:color w:val="000000" w:themeColor="text1"/>
          <w:lang w:eastAsia="zh-TW"/>
        </w:rPr>
        <w:t>數位影音專題製作</w:t>
      </w:r>
      <w:proofErr w:type="gramStart"/>
      <w:r w:rsidRPr="00AB75DD">
        <w:rPr>
          <w:rFonts w:ascii="標楷體" w:eastAsia="標楷體" w:hAnsi="標楷體" w:cs="標楷體"/>
          <w:b/>
          <w:color w:val="000000" w:themeColor="text1"/>
          <w:lang w:eastAsia="zh-TW"/>
        </w:rPr>
        <w:t>一</w:t>
      </w:r>
      <w:proofErr w:type="gramEnd"/>
      <w:r w:rsidRPr="00AB75DD">
        <w:rPr>
          <w:rFonts w:ascii="標楷體" w:eastAsia="標楷體" w:hAnsi="標楷體" w:cs="標楷體"/>
          <w:b/>
          <w:color w:val="000000" w:themeColor="text1"/>
          <w:lang w:eastAsia="zh-TW"/>
        </w:rPr>
        <w:t>」、「</w:t>
      </w:r>
      <w:r w:rsidR="00704C36">
        <w:rPr>
          <w:rFonts w:ascii="標楷體" w:eastAsia="標楷體" w:hAnsi="標楷體" w:cs="標楷體"/>
          <w:b/>
          <w:color w:val="000000" w:themeColor="text1"/>
          <w:lang w:eastAsia="zh-TW"/>
        </w:rPr>
        <w:t>數位影音專題製作</w:t>
      </w:r>
      <w:r w:rsidRPr="00AB75DD">
        <w:rPr>
          <w:rFonts w:ascii="標楷體" w:eastAsia="標楷體" w:hAnsi="標楷體" w:cs="標楷體"/>
          <w:b/>
          <w:color w:val="000000" w:themeColor="text1"/>
          <w:lang w:eastAsia="zh-TW"/>
        </w:rPr>
        <w:t>二」、「</w:t>
      </w:r>
      <w:r w:rsidR="00704C36">
        <w:rPr>
          <w:rFonts w:ascii="標楷體" w:eastAsia="標楷體" w:hAnsi="標楷體" w:cs="標楷體"/>
          <w:b/>
          <w:color w:val="000000" w:themeColor="text1"/>
          <w:lang w:eastAsia="zh-TW"/>
        </w:rPr>
        <w:t>數位影音專題製作</w:t>
      </w:r>
      <w:r w:rsidRPr="00AB75DD">
        <w:rPr>
          <w:rFonts w:ascii="標楷體" w:eastAsia="標楷體" w:hAnsi="標楷體" w:cs="標楷體"/>
          <w:b/>
          <w:color w:val="000000" w:themeColor="text1"/>
          <w:lang w:eastAsia="zh-TW"/>
        </w:rPr>
        <w:t>三」、「</w:t>
      </w:r>
      <w:r w:rsidR="00704C36">
        <w:rPr>
          <w:rFonts w:ascii="標楷體" w:eastAsia="標楷體" w:hAnsi="標楷體" w:cs="標楷體"/>
          <w:b/>
          <w:color w:val="000000" w:themeColor="text1"/>
          <w:lang w:eastAsia="zh-TW"/>
        </w:rPr>
        <w:t>數位影音專題製作</w:t>
      </w:r>
      <w:r w:rsidRPr="00AB75DD">
        <w:rPr>
          <w:rFonts w:ascii="標楷體" w:eastAsia="標楷體" w:hAnsi="標楷體" w:cs="標楷體"/>
          <w:b/>
          <w:color w:val="000000" w:themeColor="text1"/>
          <w:lang w:eastAsia="zh-TW"/>
        </w:rPr>
        <w:t>四」</w:t>
      </w:r>
      <w:r w:rsidRPr="00AB75DD">
        <w:rPr>
          <w:rFonts w:ascii="PMingLiu" w:eastAsia="PMingLiu" w:hAnsi="PMingLiu" w:cs="PMingLiu"/>
          <w:b/>
          <w:color w:val="000000" w:themeColor="text1"/>
          <w:lang w:eastAsia="zh-TW"/>
        </w:rPr>
        <w:t>。</w:t>
      </w:r>
    </w:p>
    <w:p w14:paraId="00000022" w14:textId="77777777" w:rsidR="007D3A44" w:rsidRDefault="00E7077C">
      <w:pPr>
        <w:widowControl w:val="0"/>
        <w:numPr>
          <w:ilvl w:val="0"/>
          <w:numId w:val="17"/>
        </w:numPr>
        <w:pBdr>
          <w:top w:val="nil"/>
          <w:left w:val="nil"/>
          <w:bottom w:val="nil"/>
          <w:right w:val="nil"/>
          <w:between w:val="nil"/>
        </w:pBdr>
        <w:spacing w:before="39"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以上規範如遇爭議情況，則由『畢業製作審查委員會』會議提出討論之。</w:t>
      </w:r>
    </w:p>
    <w:p w14:paraId="00000023" w14:textId="77777777" w:rsidR="007D3A44" w:rsidRDefault="007D3A44">
      <w:pPr>
        <w:widowControl w:val="0"/>
        <w:pBdr>
          <w:top w:val="nil"/>
          <w:left w:val="nil"/>
          <w:bottom w:val="nil"/>
          <w:right w:val="nil"/>
          <w:between w:val="nil"/>
        </w:pBdr>
        <w:spacing w:before="39" w:after="120" w:line="276" w:lineRule="auto"/>
        <w:ind w:left="1080"/>
        <w:jc w:val="both"/>
        <w:rPr>
          <w:rFonts w:ascii="標楷體" w:eastAsia="標楷體" w:hAnsi="標楷體" w:cs="標楷體"/>
          <w:color w:val="000000"/>
          <w:lang w:eastAsia="zh-TW"/>
        </w:rPr>
      </w:pPr>
    </w:p>
    <w:p w14:paraId="00000024" w14:textId="77777777" w:rsidR="007D3A44" w:rsidRDefault="00E7077C">
      <w:pPr>
        <w:widowControl w:val="0"/>
        <w:numPr>
          <w:ilvl w:val="0"/>
          <w:numId w:val="4"/>
        </w:numPr>
        <w:pBdr>
          <w:top w:val="nil"/>
          <w:left w:val="nil"/>
          <w:bottom w:val="nil"/>
          <w:right w:val="nil"/>
          <w:between w:val="nil"/>
        </w:pBdr>
        <w:spacing w:before="68" w:after="120" w:line="276" w:lineRule="auto"/>
        <w:ind w:left="709"/>
        <w:jc w:val="both"/>
        <w:rPr>
          <w:rFonts w:ascii="標楷體" w:eastAsia="標楷體" w:hAnsi="標楷體" w:cs="標楷體"/>
          <w:b/>
          <w:color w:val="000000"/>
        </w:rPr>
      </w:pPr>
      <w:proofErr w:type="spellStart"/>
      <w:r>
        <w:rPr>
          <w:rFonts w:ascii="標楷體" w:eastAsia="標楷體" w:hAnsi="標楷體" w:cs="標楷體"/>
          <w:b/>
          <w:color w:val="000000"/>
          <w:u w:val="single"/>
        </w:rPr>
        <w:t>影視創作類－非劇情類</w:t>
      </w:r>
      <w:proofErr w:type="spellEnd"/>
    </w:p>
    <w:p w14:paraId="00000025" w14:textId="77777777" w:rsidR="007D3A44" w:rsidRDefault="00E7077C" w:rsidP="00367C37">
      <w:pPr>
        <w:widowControl w:val="0"/>
        <w:numPr>
          <w:ilvl w:val="0"/>
          <w:numId w:val="7"/>
        </w:numPr>
        <w:pBdr>
          <w:top w:val="nil"/>
          <w:left w:val="nil"/>
          <w:bottom w:val="nil"/>
          <w:right w:val="nil"/>
          <w:between w:val="nil"/>
        </w:pBdr>
        <w:spacing w:before="38"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t>非劇情節目-外景節目</w:t>
      </w:r>
      <w:proofErr w:type="spellEnd"/>
    </w:p>
    <w:p w14:paraId="00000026" w14:textId="77777777" w:rsidR="007D3A44"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劇組人數：建議由6位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組成，可擔任製作人/執行製作人、導演/編導、企劃/編劇、攝影、後製（不含主持人、來賓、受訪者）等職位，最後由指導老師視製作規模決定組內的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27" w14:textId="77777777" w:rsidR="007D3A44"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00000028" w14:textId="77777777" w:rsidR="007D3A44" w:rsidRPr="00585578"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themeColor="text1"/>
          <w:lang w:eastAsia="zh-TW"/>
        </w:rPr>
      </w:pPr>
      <w:r w:rsidRPr="00585578">
        <w:rPr>
          <w:rFonts w:ascii="標楷體" w:eastAsia="標楷體" w:hAnsi="標楷體" w:cs="標楷體"/>
          <w:color w:val="000000" w:themeColor="text1"/>
          <w:lang w:eastAsia="zh-TW"/>
        </w:rPr>
        <w:t>作品長度：至少 24 分鐘（含片頭片尾），30分鐘內。</w:t>
      </w:r>
    </w:p>
    <w:p w14:paraId="47157944" w14:textId="77777777" w:rsidR="00367C37" w:rsidRDefault="00E7077C" w:rsidP="00367C37">
      <w:pPr>
        <w:numPr>
          <w:ilvl w:val="0"/>
          <w:numId w:val="9"/>
        </w:numPr>
        <w:pBdr>
          <w:top w:val="nil"/>
          <w:left w:val="nil"/>
          <w:bottom w:val="nil"/>
          <w:right w:val="nil"/>
          <w:between w:val="nil"/>
        </w:pBdr>
        <w:spacing w:line="276" w:lineRule="auto"/>
        <w:rPr>
          <w:rFonts w:ascii="標楷體" w:eastAsia="標楷體" w:hAnsi="標楷體" w:cs="標楷體"/>
          <w:color w:val="000000" w:themeColor="text1"/>
          <w:lang w:eastAsia="zh-TW"/>
        </w:rPr>
      </w:pPr>
      <w:r w:rsidRPr="00585578">
        <w:rPr>
          <w:rFonts w:ascii="標楷體" w:eastAsia="標楷體" w:hAnsi="標楷體" w:cs="標楷體"/>
          <w:color w:val="000000" w:themeColor="text1"/>
          <w:lang w:eastAsia="zh-TW"/>
        </w:rPr>
        <w:t>工程/技術人員必須通過相關技術課程或考核。</w:t>
      </w:r>
    </w:p>
    <w:p w14:paraId="0000002A" w14:textId="7EED7052" w:rsidR="007D3A44" w:rsidRPr="00367C37" w:rsidRDefault="00E7077C" w:rsidP="00367C37">
      <w:pPr>
        <w:numPr>
          <w:ilvl w:val="0"/>
          <w:numId w:val="9"/>
        </w:numPr>
        <w:pBdr>
          <w:top w:val="nil"/>
          <w:left w:val="nil"/>
          <w:bottom w:val="nil"/>
          <w:right w:val="nil"/>
          <w:between w:val="nil"/>
        </w:pBdr>
        <w:spacing w:line="276" w:lineRule="auto"/>
        <w:rPr>
          <w:rFonts w:ascii="標楷體" w:eastAsia="標楷體" w:hAnsi="標楷體" w:cs="標楷體"/>
          <w:color w:val="000000" w:themeColor="text1"/>
          <w:lang w:eastAsia="zh-TW"/>
        </w:rPr>
      </w:pPr>
      <w:r w:rsidRPr="00367C37">
        <w:rPr>
          <w:rFonts w:ascii="標楷體" w:eastAsia="標楷體" w:hAnsi="標楷體" w:cs="標楷體"/>
          <w:b/>
          <w:color w:val="000000" w:themeColor="text1"/>
          <w:lang w:eastAsia="zh-TW"/>
        </w:rPr>
        <w:t>先修課程：</w:t>
      </w:r>
      <w:r w:rsidR="00704C36" w:rsidRPr="00AB75DD">
        <w:rPr>
          <w:rFonts w:ascii="標楷體" w:eastAsia="標楷體" w:hAnsi="標楷體" w:cs="標楷體"/>
          <w:b/>
          <w:color w:val="000000" w:themeColor="text1"/>
          <w:lang w:eastAsia="zh-TW"/>
        </w:rPr>
        <w:t>「</w:t>
      </w:r>
      <w:r w:rsidR="00704C36">
        <w:rPr>
          <w:rFonts w:ascii="標楷體" w:eastAsia="標楷體" w:hAnsi="標楷體" w:cs="標楷體"/>
          <w:b/>
          <w:color w:val="000000" w:themeColor="text1"/>
          <w:lang w:eastAsia="zh-TW"/>
        </w:rPr>
        <w:t>數位影音專題製作</w:t>
      </w:r>
      <w:proofErr w:type="gramStart"/>
      <w:r w:rsidR="00704C36" w:rsidRPr="00AB75DD">
        <w:rPr>
          <w:rFonts w:ascii="標楷體" w:eastAsia="標楷體" w:hAnsi="標楷體" w:cs="標楷體"/>
          <w:b/>
          <w:color w:val="000000" w:themeColor="text1"/>
          <w:lang w:eastAsia="zh-TW"/>
        </w:rPr>
        <w:t>一</w:t>
      </w:r>
      <w:proofErr w:type="gramEnd"/>
      <w:r w:rsidR="00704C36" w:rsidRPr="00AB75DD">
        <w:rPr>
          <w:rFonts w:ascii="標楷體" w:eastAsia="標楷體" w:hAnsi="標楷體" w:cs="標楷體"/>
          <w:b/>
          <w:color w:val="000000" w:themeColor="text1"/>
          <w:lang w:eastAsia="zh-TW"/>
        </w:rPr>
        <w:t>」、「</w:t>
      </w:r>
      <w:r w:rsidR="00704C36">
        <w:rPr>
          <w:rFonts w:ascii="標楷體" w:eastAsia="標楷體" w:hAnsi="標楷體" w:cs="標楷體"/>
          <w:b/>
          <w:color w:val="000000" w:themeColor="text1"/>
          <w:lang w:eastAsia="zh-TW"/>
        </w:rPr>
        <w:t>數位影音專題製作</w:t>
      </w:r>
      <w:r w:rsidR="00704C36" w:rsidRPr="00AB75DD">
        <w:rPr>
          <w:rFonts w:ascii="標楷體" w:eastAsia="標楷體" w:hAnsi="標楷體" w:cs="標楷體"/>
          <w:b/>
          <w:color w:val="000000" w:themeColor="text1"/>
          <w:lang w:eastAsia="zh-TW"/>
        </w:rPr>
        <w:t>二」、「</w:t>
      </w:r>
      <w:r w:rsidR="00704C36">
        <w:rPr>
          <w:rFonts w:ascii="標楷體" w:eastAsia="標楷體" w:hAnsi="標楷體" w:cs="標楷體"/>
          <w:b/>
          <w:color w:val="000000" w:themeColor="text1"/>
          <w:lang w:eastAsia="zh-TW"/>
        </w:rPr>
        <w:t>數位影音專題製作</w:t>
      </w:r>
      <w:r w:rsidR="00704C36" w:rsidRPr="00AB75DD">
        <w:rPr>
          <w:rFonts w:ascii="標楷體" w:eastAsia="標楷體" w:hAnsi="標楷體" w:cs="標楷體"/>
          <w:b/>
          <w:color w:val="000000" w:themeColor="text1"/>
          <w:lang w:eastAsia="zh-TW"/>
        </w:rPr>
        <w:t>三」、「</w:t>
      </w:r>
      <w:r w:rsidR="00704C36">
        <w:rPr>
          <w:rFonts w:ascii="標楷體" w:eastAsia="標楷體" w:hAnsi="標楷體" w:cs="標楷體"/>
          <w:b/>
          <w:color w:val="000000" w:themeColor="text1"/>
          <w:lang w:eastAsia="zh-TW"/>
        </w:rPr>
        <w:t>數位影音專題製作</w:t>
      </w:r>
      <w:r w:rsidR="00704C36" w:rsidRPr="00AB75DD">
        <w:rPr>
          <w:rFonts w:ascii="標楷體" w:eastAsia="標楷體" w:hAnsi="標楷體" w:cs="標楷體"/>
          <w:b/>
          <w:color w:val="000000" w:themeColor="text1"/>
          <w:lang w:eastAsia="zh-TW"/>
        </w:rPr>
        <w:t>四」</w:t>
      </w:r>
      <w:r w:rsidR="00704C36" w:rsidRPr="00AB75DD">
        <w:rPr>
          <w:rFonts w:ascii="PMingLiu" w:eastAsia="PMingLiu" w:hAnsi="PMingLiu" w:cs="PMingLiu"/>
          <w:b/>
          <w:color w:val="000000" w:themeColor="text1"/>
          <w:lang w:eastAsia="zh-TW"/>
        </w:rPr>
        <w:t>。</w:t>
      </w:r>
    </w:p>
    <w:p w14:paraId="0000002B" w14:textId="77777777" w:rsidR="007D3A44" w:rsidRDefault="00E7077C" w:rsidP="00367C37">
      <w:pPr>
        <w:widowControl w:val="0"/>
        <w:numPr>
          <w:ilvl w:val="0"/>
          <w:numId w:val="9"/>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p>
    <w:p w14:paraId="0000002C" w14:textId="77777777" w:rsidR="007D3A44" w:rsidRDefault="007D3A44">
      <w:pPr>
        <w:widowControl w:val="0"/>
        <w:pBdr>
          <w:top w:val="nil"/>
          <w:left w:val="nil"/>
          <w:bottom w:val="nil"/>
          <w:right w:val="nil"/>
          <w:between w:val="nil"/>
        </w:pBdr>
        <w:spacing w:before="38" w:after="120" w:line="276" w:lineRule="auto"/>
        <w:jc w:val="both"/>
        <w:rPr>
          <w:rFonts w:ascii="標楷體" w:eastAsia="標楷體" w:hAnsi="標楷體" w:cs="標楷體"/>
          <w:color w:val="000000"/>
          <w:lang w:eastAsia="zh-TW"/>
        </w:rPr>
      </w:pPr>
    </w:p>
    <w:p w14:paraId="0000002D" w14:textId="77777777" w:rsidR="007D3A44" w:rsidRDefault="00E7077C">
      <w:pPr>
        <w:widowControl w:val="0"/>
        <w:numPr>
          <w:ilvl w:val="0"/>
          <w:numId w:val="7"/>
        </w:numPr>
        <w:pBdr>
          <w:top w:val="nil"/>
          <w:left w:val="nil"/>
          <w:bottom w:val="nil"/>
          <w:right w:val="nil"/>
          <w:between w:val="nil"/>
        </w:pBdr>
        <w:spacing w:before="38"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lastRenderedPageBreak/>
        <w:t>非劇情節目-棚內節目</w:t>
      </w:r>
      <w:proofErr w:type="spellEnd"/>
    </w:p>
    <w:p w14:paraId="0000002E" w14:textId="77777777" w:rsidR="007D3A44" w:rsidRDefault="00E7077C">
      <w:pPr>
        <w:numPr>
          <w:ilvl w:val="0"/>
          <w:numId w:val="11"/>
        </w:numPr>
        <w:pBdr>
          <w:top w:val="nil"/>
          <w:left w:val="nil"/>
          <w:bottom w:val="nil"/>
          <w:right w:val="nil"/>
          <w:between w:val="nil"/>
        </w:pBdr>
        <w:rPr>
          <w:rFonts w:ascii="標楷體" w:eastAsia="標楷體" w:hAnsi="標楷體" w:cs="標楷體"/>
          <w:color w:val="000000"/>
          <w:lang w:eastAsia="zh-TW"/>
        </w:rPr>
      </w:pPr>
      <w:r>
        <w:rPr>
          <w:rFonts w:ascii="標楷體" w:eastAsia="標楷體" w:hAnsi="標楷體" w:cs="標楷體"/>
          <w:color w:val="000000"/>
          <w:lang w:eastAsia="zh-TW"/>
        </w:rPr>
        <w:t>劇組人數：建議由10位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組成，可擔任製作人、導播、助理導播、企劃、攝影三名、後製、現場指導FD、技術指導TD（不含主持人、來賓、受訪者）等職位，最後由指導老師視製作規模決定組內的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2F" w14:textId="77777777" w:rsidR="007D3A44" w:rsidRDefault="00E7077C">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00000030" w14:textId="77777777" w:rsidR="007D3A44" w:rsidRDefault="00E7077C">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作品長度：48分鐘（含片頭片尾）。</w:t>
      </w:r>
    </w:p>
    <w:p w14:paraId="41040955" w14:textId="77777777" w:rsidR="00367C37" w:rsidRDefault="00E7077C" w:rsidP="00367C37">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工程/技術人員必須通過相關技術課程或考核。</w:t>
      </w:r>
    </w:p>
    <w:p w14:paraId="00000032" w14:textId="234EFABF" w:rsidR="007D3A44" w:rsidRPr="00367C37" w:rsidRDefault="00E7077C" w:rsidP="00367C37">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sidRPr="00367C37">
        <w:rPr>
          <w:rFonts w:ascii="標楷體" w:eastAsia="標楷體" w:hAnsi="標楷體" w:cs="標楷體"/>
          <w:b/>
          <w:color w:val="000000" w:themeColor="text1"/>
          <w:lang w:eastAsia="zh-TW"/>
        </w:rPr>
        <w:t>先修課程：「基礎影棚節目製作」、「進階影棚節目製作」、</w:t>
      </w:r>
      <w:r w:rsidR="00704C36" w:rsidRPr="00AB75DD">
        <w:rPr>
          <w:rFonts w:ascii="標楷體" w:eastAsia="標楷體" w:hAnsi="標楷體" w:cs="標楷體"/>
          <w:b/>
          <w:color w:val="000000" w:themeColor="text1"/>
          <w:lang w:eastAsia="zh-TW"/>
        </w:rPr>
        <w:t>「</w:t>
      </w:r>
      <w:r w:rsidR="00704C36">
        <w:rPr>
          <w:rFonts w:ascii="標楷體" w:eastAsia="標楷體" w:hAnsi="標楷體" w:cs="標楷體"/>
          <w:b/>
          <w:color w:val="000000" w:themeColor="text1"/>
          <w:lang w:eastAsia="zh-TW"/>
        </w:rPr>
        <w:t>數位影音專題製作</w:t>
      </w:r>
      <w:proofErr w:type="gramStart"/>
      <w:r w:rsidR="00704C36" w:rsidRPr="00AB75DD">
        <w:rPr>
          <w:rFonts w:ascii="標楷體" w:eastAsia="標楷體" w:hAnsi="標楷體" w:cs="標楷體"/>
          <w:b/>
          <w:color w:val="000000" w:themeColor="text1"/>
          <w:lang w:eastAsia="zh-TW"/>
        </w:rPr>
        <w:t>一</w:t>
      </w:r>
      <w:proofErr w:type="gramEnd"/>
      <w:r w:rsidR="00704C36" w:rsidRPr="00AB75DD">
        <w:rPr>
          <w:rFonts w:ascii="標楷體" w:eastAsia="標楷體" w:hAnsi="標楷體" w:cs="標楷體"/>
          <w:b/>
          <w:color w:val="000000" w:themeColor="text1"/>
          <w:lang w:eastAsia="zh-TW"/>
        </w:rPr>
        <w:t>」、「</w:t>
      </w:r>
      <w:r w:rsidR="00704C36">
        <w:rPr>
          <w:rFonts w:ascii="標楷體" w:eastAsia="標楷體" w:hAnsi="標楷體" w:cs="標楷體"/>
          <w:b/>
          <w:color w:val="000000" w:themeColor="text1"/>
          <w:lang w:eastAsia="zh-TW"/>
        </w:rPr>
        <w:t>數位影音專題製作</w:t>
      </w:r>
      <w:r w:rsidR="00704C36" w:rsidRPr="00AB75DD">
        <w:rPr>
          <w:rFonts w:ascii="標楷體" w:eastAsia="標楷體" w:hAnsi="標楷體" w:cs="標楷體"/>
          <w:b/>
          <w:color w:val="000000" w:themeColor="text1"/>
          <w:lang w:eastAsia="zh-TW"/>
        </w:rPr>
        <w:t>二」、「</w:t>
      </w:r>
      <w:r w:rsidR="00704C36">
        <w:rPr>
          <w:rFonts w:ascii="標楷體" w:eastAsia="標楷體" w:hAnsi="標楷體" w:cs="標楷體"/>
          <w:b/>
          <w:color w:val="000000" w:themeColor="text1"/>
          <w:lang w:eastAsia="zh-TW"/>
        </w:rPr>
        <w:t>數位影音專題製作</w:t>
      </w:r>
      <w:r w:rsidR="00704C36" w:rsidRPr="00AB75DD">
        <w:rPr>
          <w:rFonts w:ascii="標楷體" w:eastAsia="標楷體" w:hAnsi="標楷體" w:cs="標楷體"/>
          <w:b/>
          <w:color w:val="000000" w:themeColor="text1"/>
          <w:lang w:eastAsia="zh-TW"/>
        </w:rPr>
        <w:t>三」、「</w:t>
      </w:r>
      <w:r w:rsidR="00704C36">
        <w:rPr>
          <w:rFonts w:ascii="標楷體" w:eastAsia="標楷體" w:hAnsi="標楷體" w:cs="標楷體"/>
          <w:b/>
          <w:color w:val="000000" w:themeColor="text1"/>
          <w:lang w:eastAsia="zh-TW"/>
        </w:rPr>
        <w:t>數位影音專題製作</w:t>
      </w:r>
      <w:r w:rsidR="00704C36" w:rsidRPr="00AB75DD">
        <w:rPr>
          <w:rFonts w:ascii="標楷體" w:eastAsia="標楷體" w:hAnsi="標楷體" w:cs="標楷體"/>
          <w:b/>
          <w:color w:val="000000" w:themeColor="text1"/>
          <w:lang w:eastAsia="zh-TW"/>
        </w:rPr>
        <w:t>四」</w:t>
      </w:r>
      <w:r w:rsidR="00704C36" w:rsidRPr="00AB75DD">
        <w:rPr>
          <w:rFonts w:ascii="PMingLiu" w:eastAsia="PMingLiu" w:hAnsi="PMingLiu" w:cs="PMingLiu"/>
          <w:b/>
          <w:color w:val="000000" w:themeColor="text1"/>
          <w:lang w:eastAsia="zh-TW"/>
        </w:rPr>
        <w:t>。</w:t>
      </w:r>
    </w:p>
    <w:p w14:paraId="00000033" w14:textId="77777777" w:rsidR="007D3A44" w:rsidRDefault="00E7077C">
      <w:pPr>
        <w:widowControl w:val="0"/>
        <w:numPr>
          <w:ilvl w:val="0"/>
          <w:numId w:val="11"/>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r>
        <w:rPr>
          <w:rFonts w:ascii="標楷體" w:eastAsia="標楷體" w:hAnsi="標楷體" w:cs="標楷體"/>
          <w:color w:val="000000"/>
          <w:lang w:eastAsia="zh-TW"/>
        </w:rPr>
        <w:br/>
      </w:r>
    </w:p>
    <w:p w14:paraId="00000034" w14:textId="77777777" w:rsidR="007D3A44" w:rsidRDefault="00E7077C">
      <w:pPr>
        <w:widowControl w:val="0"/>
        <w:numPr>
          <w:ilvl w:val="0"/>
          <w:numId w:val="7"/>
        </w:numPr>
        <w:pBdr>
          <w:top w:val="nil"/>
          <w:left w:val="nil"/>
          <w:bottom w:val="nil"/>
          <w:right w:val="nil"/>
          <w:between w:val="nil"/>
        </w:pBdr>
        <w:spacing w:before="38"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t>自媒體網路影音類</w:t>
      </w:r>
      <w:proofErr w:type="spellEnd"/>
    </w:p>
    <w:p w14:paraId="00000035"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劇組人數：建議由3位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（不含主持人及來賓）組成，最後由指導老師視製作規模決定組內的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36"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2F83B49A" w14:textId="77777777" w:rsidR="00367C37" w:rsidRDefault="00E7077C" w:rsidP="00367C37">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作品長度：提供兩集影音內容，作為畢業展演使用。</w:t>
      </w:r>
    </w:p>
    <w:p w14:paraId="00000038" w14:textId="359E46F2" w:rsidR="007D3A44" w:rsidRPr="00367C37" w:rsidRDefault="00E7077C" w:rsidP="00367C37">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sidRPr="00367C37">
        <w:rPr>
          <w:rFonts w:ascii="標楷體" w:eastAsia="標楷體" w:hAnsi="標楷體" w:cs="標楷體"/>
          <w:b/>
          <w:color w:val="000000" w:themeColor="text1"/>
          <w:lang w:eastAsia="zh-TW"/>
        </w:rPr>
        <w:t>先修課程：「網路影音實務」、「社群媒體管理與行銷」</w:t>
      </w:r>
      <w:r w:rsidR="008A1D5F">
        <w:rPr>
          <w:rFonts w:ascii="標楷體" w:eastAsia="標楷體" w:hAnsi="標楷體" w:cs="標楷體"/>
          <w:b/>
          <w:color w:val="000000" w:themeColor="text1"/>
          <w:lang w:eastAsia="zh-TW"/>
        </w:rPr>
        <w:t>、</w:t>
      </w:r>
      <w:r w:rsidR="008A1D5F" w:rsidRPr="00AB75DD">
        <w:rPr>
          <w:rFonts w:ascii="標楷體" w:eastAsia="標楷體" w:hAnsi="標楷體" w:cs="標楷體"/>
          <w:b/>
          <w:color w:val="000000" w:themeColor="text1"/>
          <w:lang w:eastAsia="zh-TW"/>
        </w:rPr>
        <w:t>「</w:t>
      </w:r>
      <w:r w:rsidR="008A1D5F">
        <w:rPr>
          <w:rFonts w:ascii="標楷體" w:eastAsia="標楷體" w:hAnsi="標楷體" w:cs="標楷體"/>
          <w:b/>
          <w:color w:val="000000" w:themeColor="text1"/>
          <w:lang w:eastAsia="zh-TW"/>
        </w:rPr>
        <w:t>數位影音專題製作</w:t>
      </w:r>
      <w:proofErr w:type="gramStart"/>
      <w:r w:rsidR="008A1D5F" w:rsidRPr="00AB75DD">
        <w:rPr>
          <w:rFonts w:ascii="標楷體" w:eastAsia="標楷體" w:hAnsi="標楷體" w:cs="標楷體"/>
          <w:b/>
          <w:color w:val="000000" w:themeColor="text1"/>
          <w:lang w:eastAsia="zh-TW"/>
        </w:rPr>
        <w:t>一</w:t>
      </w:r>
      <w:proofErr w:type="gramEnd"/>
      <w:r w:rsidR="008A1D5F" w:rsidRPr="00AB75DD">
        <w:rPr>
          <w:rFonts w:ascii="標楷體" w:eastAsia="標楷體" w:hAnsi="標楷體" w:cs="標楷體"/>
          <w:b/>
          <w:color w:val="000000" w:themeColor="text1"/>
          <w:lang w:eastAsia="zh-TW"/>
        </w:rPr>
        <w:t>」、「</w:t>
      </w:r>
      <w:r w:rsidR="008A1D5F">
        <w:rPr>
          <w:rFonts w:ascii="標楷體" w:eastAsia="標楷體" w:hAnsi="標楷體" w:cs="標楷體"/>
          <w:b/>
          <w:color w:val="000000" w:themeColor="text1"/>
          <w:lang w:eastAsia="zh-TW"/>
        </w:rPr>
        <w:t>數位影音專題製作</w:t>
      </w:r>
      <w:r w:rsidR="008A1D5F" w:rsidRPr="00AB75DD">
        <w:rPr>
          <w:rFonts w:ascii="標楷體" w:eastAsia="標楷體" w:hAnsi="標楷體" w:cs="標楷體"/>
          <w:b/>
          <w:color w:val="000000" w:themeColor="text1"/>
          <w:lang w:eastAsia="zh-TW"/>
        </w:rPr>
        <w:t>二」、「</w:t>
      </w:r>
      <w:r w:rsidR="008A1D5F">
        <w:rPr>
          <w:rFonts w:ascii="標楷體" w:eastAsia="標楷體" w:hAnsi="標楷體" w:cs="標楷體"/>
          <w:b/>
          <w:color w:val="000000" w:themeColor="text1"/>
          <w:lang w:eastAsia="zh-TW"/>
        </w:rPr>
        <w:t>數位影音專題製作</w:t>
      </w:r>
      <w:r w:rsidR="008A1D5F" w:rsidRPr="00AB75DD">
        <w:rPr>
          <w:rFonts w:ascii="標楷體" w:eastAsia="標楷體" w:hAnsi="標楷體" w:cs="標楷體"/>
          <w:b/>
          <w:color w:val="000000" w:themeColor="text1"/>
          <w:lang w:eastAsia="zh-TW"/>
        </w:rPr>
        <w:t>三」、「</w:t>
      </w:r>
      <w:r w:rsidR="008A1D5F">
        <w:rPr>
          <w:rFonts w:ascii="標楷體" w:eastAsia="標楷體" w:hAnsi="標楷體" w:cs="標楷體"/>
          <w:b/>
          <w:color w:val="000000" w:themeColor="text1"/>
          <w:lang w:eastAsia="zh-TW"/>
        </w:rPr>
        <w:t>數位影音專題製作</w:t>
      </w:r>
      <w:r w:rsidR="008A1D5F" w:rsidRPr="00AB75DD">
        <w:rPr>
          <w:rFonts w:ascii="標楷體" w:eastAsia="標楷體" w:hAnsi="標楷體" w:cs="標楷體"/>
          <w:b/>
          <w:color w:val="000000" w:themeColor="text1"/>
          <w:lang w:eastAsia="zh-TW"/>
        </w:rPr>
        <w:t>四」</w:t>
      </w:r>
      <w:r w:rsidRPr="00367C37">
        <w:rPr>
          <w:rFonts w:ascii="標楷體" w:eastAsia="標楷體" w:hAnsi="標楷體" w:cs="標楷體"/>
          <w:b/>
          <w:color w:val="000000" w:themeColor="text1"/>
          <w:lang w:eastAsia="zh-TW"/>
        </w:rPr>
        <w:t>。</w:t>
      </w:r>
    </w:p>
    <w:p w14:paraId="00000039"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企劃審定：需</w:t>
      </w:r>
      <w:r>
        <w:rPr>
          <w:rFonts w:ascii="標楷體" w:eastAsia="標楷體" w:hAnsi="標楷體" w:cs="標楷體"/>
          <w:lang w:eastAsia="zh-TW"/>
        </w:rPr>
        <w:t>規劃</w:t>
      </w:r>
      <w:r>
        <w:rPr>
          <w:rFonts w:ascii="標楷體" w:eastAsia="標楷體" w:hAnsi="標楷體" w:cs="標楷體"/>
          <w:color w:val="000000"/>
          <w:lang w:eastAsia="zh-TW"/>
        </w:rPr>
        <w:t>相關的準備工作並提出評估報告，包含社群平台與受眾分析、內容行銷方法及影音內容設計等，並自行設定平台觀看或訂閱人數檢核效益，最後由指導老師核定之。</w:t>
      </w:r>
    </w:p>
    <w:p w14:paraId="0000003A" w14:textId="77777777" w:rsidR="007D3A44" w:rsidRDefault="00E7077C">
      <w:pPr>
        <w:widowControl w:val="0"/>
        <w:numPr>
          <w:ilvl w:val="0"/>
          <w:numId w:val="13"/>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r>
        <w:rPr>
          <w:rFonts w:ascii="標楷體" w:eastAsia="標楷體" w:hAnsi="標楷體" w:cs="標楷體"/>
          <w:color w:val="000000"/>
          <w:lang w:eastAsia="zh-TW"/>
        </w:rPr>
        <w:br/>
      </w:r>
    </w:p>
    <w:p w14:paraId="0000003B" w14:textId="77777777" w:rsidR="007D3A44" w:rsidRDefault="00E7077C">
      <w:pPr>
        <w:widowControl w:val="0"/>
        <w:numPr>
          <w:ilvl w:val="0"/>
          <w:numId w:val="7"/>
        </w:numPr>
        <w:pBdr>
          <w:top w:val="nil"/>
          <w:left w:val="nil"/>
          <w:bottom w:val="nil"/>
          <w:right w:val="nil"/>
          <w:between w:val="nil"/>
        </w:pBdr>
        <w:spacing w:before="36"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t>紀錄片或專題影片類</w:t>
      </w:r>
      <w:proofErr w:type="spellEnd"/>
    </w:p>
    <w:p w14:paraId="0000003C" w14:textId="77777777" w:rsidR="007D3A44" w:rsidRDefault="00E7077C" w:rsidP="00367C37">
      <w:pPr>
        <w:numPr>
          <w:ilvl w:val="0"/>
          <w:numId w:val="14"/>
        </w:numPr>
        <w:pBdr>
          <w:top w:val="nil"/>
          <w:left w:val="nil"/>
          <w:bottom w:val="nil"/>
          <w:right w:val="nil"/>
          <w:between w:val="nil"/>
        </w:pBdr>
        <w:spacing w:line="276" w:lineRule="auto"/>
        <w:rPr>
          <w:rFonts w:ascii="標楷體" w:eastAsia="標楷體" w:hAnsi="標楷體" w:cs="標楷體"/>
          <w:color w:val="000000"/>
          <w:lang w:eastAsia="zh-TW"/>
        </w:rPr>
      </w:pPr>
      <w:r>
        <w:rPr>
          <w:rFonts w:ascii="標楷體" w:eastAsia="標楷體" w:hAnsi="標楷體" w:cs="標楷體"/>
          <w:color w:val="000000"/>
          <w:lang w:eastAsia="zh-TW"/>
        </w:rPr>
        <w:t>劇組人數：建議由 5 位</w:t>
      </w:r>
      <w:proofErr w:type="gramStart"/>
      <w:r>
        <w:rPr>
          <w:rFonts w:ascii="標楷體" w:eastAsia="標楷體" w:hAnsi="標楷體" w:cs="標楷體"/>
          <w:color w:val="000000"/>
          <w:lang w:eastAsia="zh-TW"/>
        </w:rPr>
        <w:t>以內畢製生</w:t>
      </w:r>
      <w:proofErr w:type="gramEnd"/>
      <w:r>
        <w:rPr>
          <w:rFonts w:ascii="標楷體" w:eastAsia="標楷體" w:hAnsi="標楷體" w:cs="標楷體"/>
          <w:color w:val="000000"/>
          <w:lang w:eastAsia="zh-TW"/>
        </w:rPr>
        <w:t>組成，可擔任編導、攝影、後製。（不含主持人、受訪者）等職位，最後由指導老師視製作規模決定組內的</w:t>
      </w:r>
      <w:proofErr w:type="gramStart"/>
      <w:r>
        <w:rPr>
          <w:rFonts w:ascii="標楷體" w:eastAsia="標楷體" w:hAnsi="標楷體" w:cs="標楷體"/>
          <w:color w:val="000000"/>
          <w:lang w:eastAsia="zh-TW"/>
        </w:rPr>
        <w:t>畢製生人數</w:t>
      </w:r>
      <w:proofErr w:type="gramEnd"/>
      <w:r>
        <w:rPr>
          <w:rFonts w:ascii="標楷體" w:eastAsia="標楷體" w:hAnsi="標楷體" w:cs="標楷體"/>
          <w:color w:val="000000"/>
          <w:lang w:eastAsia="zh-TW"/>
        </w:rPr>
        <w:t>。</w:t>
      </w:r>
    </w:p>
    <w:p w14:paraId="0000003D" w14:textId="77777777" w:rsidR="007D3A44" w:rsidRDefault="00E7077C" w:rsidP="00367C37">
      <w:pPr>
        <w:widowControl w:val="0"/>
        <w:numPr>
          <w:ilvl w:val="0"/>
          <w:numId w:val="14"/>
        </w:numPr>
        <w:pBdr>
          <w:top w:val="nil"/>
          <w:left w:val="nil"/>
          <w:bottom w:val="nil"/>
          <w:right w:val="nil"/>
          <w:between w:val="nil"/>
        </w:pBdr>
        <w:spacing w:before="38" w:after="120" w:line="276" w:lineRule="auto"/>
        <w:jc w:val="both"/>
        <w:rPr>
          <w:rFonts w:ascii="標楷體" w:eastAsia="標楷體" w:hAnsi="標楷體" w:cs="標楷體"/>
          <w:color w:val="000000"/>
        </w:rPr>
      </w:pPr>
      <w:r>
        <w:rPr>
          <w:rFonts w:ascii="標楷體" w:eastAsia="標楷體" w:hAnsi="標楷體" w:cs="標楷體"/>
          <w:color w:val="000000"/>
        </w:rPr>
        <w:t>影像規格：1920 X 1080(Full HD</w:t>
      </w:r>
      <w:proofErr w:type="gramStart"/>
      <w:r>
        <w:rPr>
          <w:rFonts w:ascii="標楷體" w:eastAsia="標楷體" w:hAnsi="標楷體" w:cs="標楷體"/>
          <w:color w:val="000000"/>
        </w:rPr>
        <w:t>)</w:t>
      </w:r>
      <w:proofErr w:type="spellStart"/>
      <w:r>
        <w:rPr>
          <w:rFonts w:ascii="標楷體" w:eastAsia="標楷體" w:hAnsi="標楷體" w:cs="標楷體"/>
          <w:color w:val="000000"/>
        </w:rPr>
        <w:t>或以上</w:t>
      </w:r>
      <w:proofErr w:type="spellEnd"/>
      <w:proofErr w:type="gramEnd"/>
      <w:r>
        <w:rPr>
          <w:rFonts w:ascii="標楷體" w:eastAsia="標楷體" w:hAnsi="標楷體" w:cs="標楷體"/>
          <w:color w:val="000000"/>
        </w:rPr>
        <w:t>。</w:t>
      </w:r>
    </w:p>
    <w:p w14:paraId="0000003E" w14:textId="77777777" w:rsidR="007D3A44" w:rsidRDefault="00E7077C" w:rsidP="00367C37">
      <w:pPr>
        <w:widowControl w:val="0"/>
        <w:numPr>
          <w:ilvl w:val="0"/>
          <w:numId w:val="14"/>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作品長度：至少12分鐘（含片頭尾）， 24 分鐘內。</w:t>
      </w:r>
    </w:p>
    <w:p w14:paraId="7E72A59E" w14:textId="77777777" w:rsidR="00367C37" w:rsidRDefault="00E7077C" w:rsidP="00367C37">
      <w:pPr>
        <w:numPr>
          <w:ilvl w:val="0"/>
          <w:numId w:val="14"/>
        </w:numPr>
        <w:pBdr>
          <w:top w:val="nil"/>
          <w:left w:val="nil"/>
          <w:bottom w:val="nil"/>
          <w:right w:val="nil"/>
          <w:between w:val="nil"/>
        </w:pBdr>
        <w:spacing w:line="276" w:lineRule="auto"/>
        <w:rPr>
          <w:rFonts w:ascii="標楷體" w:eastAsia="標楷體" w:hAnsi="標楷體" w:cs="標楷體"/>
          <w:color w:val="000000"/>
          <w:lang w:eastAsia="zh-TW"/>
        </w:rPr>
      </w:pPr>
      <w:r>
        <w:rPr>
          <w:rFonts w:ascii="標楷體" w:eastAsia="標楷體" w:hAnsi="標楷體" w:cs="標楷體"/>
          <w:color w:val="000000"/>
          <w:lang w:eastAsia="zh-TW"/>
        </w:rPr>
        <w:t>工程/技術人員必須通過相關技術課程或考核。</w:t>
      </w:r>
    </w:p>
    <w:p w14:paraId="00000040" w14:textId="73C3F5C8" w:rsidR="007D3A44" w:rsidRPr="00367C37" w:rsidRDefault="00E7077C" w:rsidP="00704C36">
      <w:pPr>
        <w:numPr>
          <w:ilvl w:val="0"/>
          <w:numId w:val="14"/>
        </w:numPr>
        <w:pBdr>
          <w:top w:val="nil"/>
          <w:left w:val="nil"/>
          <w:bottom w:val="nil"/>
          <w:right w:val="nil"/>
          <w:between w:val="nil"/>
        </w:pBdr>
        <w:spacing w:line="276" w:lineRule="auto"/>
        <w:rPr>
          <w:rFonts w:ascii="標楷體" w:eastAsia="標楷體" w:hAnsi="標楷體" w:cs="標楷體"/>
          <w:color w:val="000000"/>
          <w:lang w:eastAsia="zh-TW"/>
        </w:rPr>
      </w:pPr>
      <w:r w:rsidRPr="00367C37">
        <w:rPr>
          <w:rFonts w:ascii="標楷體" w:eastAsia="標楷體" w:hAnsi="標楷體" w:cs="標楷體"/>
          <w:b/>
          <w:color w:val="000000" w:themeColor="text1"/>
          <w:lang w:eastAsia="zh-TW"/>
        </w:rPr>
        <w:lastRenderedPageBreak/>
        <w:t>先修課程：</w:t>
      </w:r>
      <w:r w:rsidR="00704C36" w:rsidRPr="00367C37">
        <w:rPr>
          <w:rFonts w:ascii="標楷體" w:eastAsia="標楷體" w:hAnsi="標楷體" w:cs="標楷體"/>
          <w:b/>
          <w:color w:val="000000" w:themeColor="text1"/>
          <w:lang w:eastAsia="zh-TW"/>
        </w:rPr>
        <w:t>「</w:t>
      </w:r>
      <w:r w:rsidR="00704C36" w:rsidRPr="00704C36">
        <w:rPr>
          <w:rFonts w:ascii="標楷體" w:eastAsia="標楷體" w:hAnsi="標楷體" w:cs="標楷體" w:hint="eastAsia"/>
          <w:b/>
          <w:color w:val="000000" w:themeColor="text1"/>
          <w:lang w:eastAsia="zh-TW"/>
        </w:rPr>
        <w:t>紀錄片製作概論</w:t>
      </w:r>
      <w:r w:rsidR="00704C36" w:rsidRPr="00367C37">
        <w:rPr>
          <w:rFonts w:ascii="標楷體" w:eastAsia="標楷體" w:hAnsi="標楷體" w:cs="標楷體"/>
          <w:b/>
          <w:color w:val="000000" w:themeColor="text1"/>
          <w:lang w:eastAsia="zh-TW"/>
        </w:rPr>
        <w:t>」</w:t>
      </w:r>
      <w:r w:rsidR="00704C36">
        <w:rPr>
          <w:rFonts w:ascii="標楷體" w:eastAsia="標楷體" w:hAnsi="標楷體" w:cs="標楷體"/>
          <w:b/>
          <w:color w:val="000000" w:themeColor="text1"/>
          <w:lang w:eastAsia="zh-TW"/>
        </w:rPr>
        <w:t>、</w:t>
      </w:r>
      <w:r w:rsidRPr="00367C37">
        <w:rPr>
          <w:rFonts w:ascii="標楷體" w:eastAsia="標楷體" w:hAnsi="標楷體" w:cs="標楷體"/>
          <w:b/>
          <w:color w:val="000000" w:themeColor="text1"/>
          <w:lang w:eastAsia="zh-TW"/>
        </w:rPr>
        <w:t>「紀錄片製作實務」</w:t>
      </w:r>
      <w:r w:rsidR="008A1D5F">
        <w:rPr>
          <w:rFonts w:ascii="標楷體" w:eastAsia="標楷體" w:hAnsi="標楷體" w:cs="標楷體"/>
          <w:b/>
          <w:color w:val="000000" w:themeColor="text1"/>
          <w:lang w:eastAsia="zh-TW"/>
        </w:rPr>
        <w:t>、</w:t>
      </w:r>
      <w:r w:rsidR="008A1D5F" w:rsidRPr="00AB75DD">
        <w:rPr>
          <w:rFonts w:ascii="標楷體" w:eastAsia="標楷體" w:hAnsi="標楷體" w:cs="標楷體"/>
          <w:b/>
          <w:color w:val="000000" w:themeColor="text1"/>
          <w:lang w:eastAsia="zh-TW"/>
        </w:rPr>
        <w:t>「</w:t>
      </w:r>
      <w:r w:rsidR="008A1D5F">
        <w:rPr>
          <w:rFonts w:ascii="標楷體" w:eastAsia="標楷體" w:hAnsi="標楷體" w:cs="標楷體"/>
          <w:b/>
          <w:color w:val="000000" w:themeColor="text1"/>
          <w:lang w:eastAsia="zh-TW"/>
        </w:rPr>
        <w:t>數位影音專題製作</w:t>
      </w:r>
      <w:proofErr w:type="gramStart"/>
      <w:r w:rsidR="008A1D5F" w:rsidRPr="00AB75DD">
        <w:rPr>
          <w:rFonts w:ascii="標楷體" w:eastAsia="標楷體" w:hAnsi="標楷體" w:cs="標楷體"/>
          <w:b/>
          <w:color w:val="000000" w:themeColor="text1"/>
          <w:lang w:eastAsia="zh-TW"/>
        </w:rPr>
        <w:t>一</w:t>
      </w:r>
      <w:proofErr w:type="gramEnd"/>
      <w:r w:rsidR="008A1D5F" w:rsidRPr="00AB75DD">
        <w:rPr>
          <w:rFonts w:ascii="標楷體" w:eastAsia="標楷體" w:hAnsi="標楷體" w:cs="標楷體"/>
          <w:b/>
          <w:color w:val="000000" w:themeColor="text1"/>
          <w:lang w:eastAsia="zh-TW"/>
        </w:rPr>
        <w:t>」、「</w:t>
      </w:r>
      <w:r w:rsidR="008A1D5F">
        <w:rPr>
          <w:rFonts w:ascii="標楷體" w:eastAsia="標楷體" w:hAnsi="標楷體" w:cs="標楷體"/>
          <w:b/>
          <w:color w:val="000000" w:themeColor="text1"/>
          <w:lang w:eastAsia="zh-TW"/>
        </w:rPr>
        <w:t>數位影音專題製作</w:t>
      </w:r>
      <w:r w:rsidR="008A1D5F" w:rsidRPr="00AB75DD">
        <w:rPr>
          <w:rFonts w:ascii="標楷體" w:eastAsia="標楷體" w:hAnsi="標楷體" w:cs="標楷體"/>
          <w:b/>
          <w:color w:val="000000" w:themeColor="text1"/>
          <w:lang w:eastAsia="zh-TW"/>
        </w:rPr>
        <w:t>二」、「</w:t>
      </w:r>
      <w:r w:rsidR="008A1D5F">
        <w:rPr>
          <w:rFonts w:ascii="標楷體" w:eastAsia="標楷體" w:hAnsi="標楷體" w:cs="標楷體"/>
          <w:b/>
          <w:color w:val="000000" w:themeColor="text1"/>
          <w:lang w:eastAsia="zh-TW"/>
        </w:rPr>
        <w:t>數位影音專題製作</w:t>
      </w:r>
      <w:r w:rsidR="008A1D5F" w:rsidRPr="00AB75DD">
        <w:rPr>
          <w:rFonts w:ascii="標楷體" w:eastAsia="標楷體" w:hAnsi="標楷體" w:cs="標楷體"/>
          <w:b/>
          <w:color w:val="000000" w:themeColor="text1"/>
          <w:lang w:eastAsia="zh-TW"/>
        </w:rPr>
        <w:t>三」、「</w:t>
      </w:r>
      <w:r w:rsidR="008A1D5F">
        <w:rPr>
          <w:rFonts w:ascii="標楷體" w:eastAsia="標楷體" w:hAnsi="標楷體" w:cs="標楷體"/>
          <w:b/>
          <w:color w:val="000000" w:themeColor="text1"/>
          <w:lang w:eastAsia="zh-TW"/>
        </w:rPr>
        <w:t>數位影音專題製作</w:t>
      </w:r>
      <w:r w:rsidR="008A1D5F" w:rsidRPr="00AB75DD">
        <w:rPr>
          <w:rFonts w:ascii="標楷體" w:eastAsia="標楷體" w:hAnsi="標楷體" w:cs="標楷體"/>
          <w:b/>
          <w:color w:val="000000" w:themeColor="text1"/>
          <w:lang w:eastAsia="zh-TW"/>
        </w:rPr>
        <w:t>四」</w:t>
      </w:r>
      <w:r w:rsidRPr="00367C37">
        <w:rPr>
          <w:rFonts w:ascii="PMingLiu" w:eastAsia="PMingLiu" w:hAnsi="PMingLiu" w:cs="PMingLiu"/>
          <w:b/>
          <w:color w:val="000000" w:themeColor="text1"/>
          <w:lang w:eastAsia="zh-TW"/>
        </w:rPr>
        <w:t>。</w:t>
      </w:r>
    </w:p>
    <w:p w14:paraId="00000042" w14:textId="52222FAA" w:rsidR="007D3A44" w:rsidRPr="008A680C" w:rsidRDefault="00E7077C" w:rsidP="008A680C">
      <w:pPr>
        <w:widowControl w:val="0"/>
        <w:numPr>
          <w:ilvl w:val="0"/>
          <w:numId w:val="14"/>
        </w:numPr>
        <w:pBdr>
          <w:top w:val="nil"/>
          <w:left w:val="nil"/>
          <w:bottom w:val="nil"/>
          <w:right w:val="nil"/>
          <w:between w:val="nil"/>
        </w:pBdr>
        <w:spacing w:before="38"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以上規範如遇爭議情況，則由『畢業製作審查委員會』提出討論之。</w:t>
      </w:r>
    </w:p>
    <w:p w14:paraId="00000043" w14:textId="5E20A5F3" w:rsidR="007D3A44" w:rsidRDefault="00585578">
      <w:pPr>
        <w:widowControl w:val="0"/>
        <w:numPr>
          <w:ilvl w:val="0"/>
          <w:numId w:val="4"/>
        </w:numPr>
        <w:pBdr>
          <w:top w:val="nil"/>
          <w:left w:val="nil"/>
          <w:bottom w:val="nil"/>
          <w:right w:val="nil"/>
          <w:between w:val="nil"/>
        </w:pBdr>
        <w:spacing w:before="39" w:after="120" w:line="276" w:lineRule="auto"/>
        <w:jc w:val="both"/>
        <w:rPr>
          <w:rFonts w:ascii="標楷體" w:eastAsia="標楷體" w:hAnsi="標楷體" w:cs="標楷體"/>
          <w:color w:val="000000"/>
        </w:rPr>
      </w:pPr>
      <w:proofErr w:type="spellStart"/>
      <w:r>
        <w:rPr>
          <w:rFonts w:ascii="標楷體" w:eastAsia="標楷體" w:hAnsi="標楷體" w:cs="標楷體"/>
          <w:color w:val="000000"/>
          <w:u w:val="single"/>
        </w:rPr>
        <w:t>劇本創作</w:t>
      </w:r>
      <w:r w:rsidR="00E7077C">
        <w:rPr>
          <w:rFonts w:ascii="標楷體" w:eastAsia="標楷體" w:hAnsi="標楷體" w:cs="標楷體"/>
          <w:color w:val="000000"/>
          <w:u w:val="single"/>
        </w:rPr>
        <w:t>發表</w:t>
      </w:r>
      <w:proofErr w:type="spellEnd"/>
    </w:p>
    <w:p w14:paraId="41FFDBFB" w14:textId="1F4D6B33" w:rsidR="00A0583E" w:rsidRPr="00A0583E" w:rsidRDefault="00A0583E" w:rsidP="00A0583E">
      <w:pPr>
        <w:widowControl w:val="0"/>
        <w:numPr>
          <w:ilvl w:val="0"/>
          <w:numId w:val="15"/>
        </w:numPr>
        <w:pBdr>
          <w:top w:val="nil"/>
          <w:left w:val="nil"/>
          <w:bottom w:val="nil"/>
          <w:right w:val="nil"/>
          <w:between w:val="nil"/>
        </w:pBdr>
        <w:spacing w:before="39" w:after="120" w:line="276" w:lineRule="auto"/>
        <w:ind w:hanging="252"/>
        <w:jc w:val="both"/>
        <w:rPr>
          <w:rFonts w:ascii="標楷體" w:eastAsia="標楷體" w:hAnsi="標楷體" w:cs="標楷體"/>
          <w:color w:val="000000"/>
          <w:lang w:eastAsia="zh-TW"/>
        </w:rPr>
      </w:pPr>
      <w:r w:rsidRPr="00367C37">
        <w:rPr>
          <w:rFonts w:ascii="標楷體" w:eastAsia="標楷體" w:hAnsi="標楷體" w:cs="標楷體"/>
          <w:color w:val="000000"/>
        </w:rPr>
        <w:t>建議人數：1人</w:t>
      </w:r>
    </w:p>
    <w:p w14:paraId="3FF0A7B0" w14:textId="60A41D1E" w:rsidR="00367C37" w:rsidRPr="00367C37" w:rsidRDefault="00E7077C" w:rsidP="00367C37">
      <w:pPr>
        <w:widowControl w:val="0"/>
        <w:numPr>
          <w:ilvl w:val="0"/>
          <w:numId w:val="15"/>
        </w:numPr>
        <w:pBdr>
          <w:top w:val="nil"/>
          <w:left w:val="nil"/>
          <w:bottom w:val="nil"/>
          <w:right w:val="nil"/>
          <w:between w:val="nil"/>
        </w:pBdr>
        <w:spacing w:before="39" w:after="120" w:line="276" w:lineRule="auto"/>
        <w:ind w:hanging="252"/>
        <w:jc w:val="both"/>
        <w:rPr>
          <w:rFonts w:ascii="標楷體" w:eastAsia="標楷體" w:hAnsi="標楷體" w:cs="標楷體"/>
          <w:b/>
          <w:color w:val="000000"/>
          <w:lang w:eastAsia="zh-TW"/>
        </w:rPr>
      </w:pPr>
      <w:r w:rsidRPr="00367C37">
        <w:rPr>
          <w:rFonts w:ascii="標楷體" w:eastAsia="標楷體" w:hAnsi="標楷體" w:cs="標楷體"/>
          <w:b/>
          <w:color w:val="000000"/>
          <w:lang w:eastAsia="zh-TW"/>
        </w:rPr>
        <w:t>先修課程：「</w:t>
      </w:r>
      <w:r w:rsidRPr="00367C37">
        <w:rPr>
          <w:rFonts w:ascii="標楷體" w:eastAsia="標楷體" w:hAnsi="標楷體" w:cs="標楷體"/>
          <w:b/>
          <w:lang w:eastAsia="zh-TW"/>
        </w:rPr>
        <w:t>劇本寫作」、「劇本分析」、「進階劇本寫作」</w:t>
      </w:r>
      <w:r w:rsidR="007B55E1">
        <w:rPr>
          <w:rFonts w:ascii="標楷體" w:eastAsia="標楷體" w:hAnsi="標楷體" w:cs="標楷體"/>
          <w:b/>
          <w:lang w:eastAsia="zh-TW"/>
        </w:rPr>
        <w:t>、</w:t>
      </w:r>
      <w:r w:rsidR="007B55E1" w:rsidRPr="00AB75DD">
        <w:rPr>
          <w:rFonts w:ascii="標楷體" w:eastAsia="標楷體" w:hAnsi="標楷體" w:cs="標楷體"/>
          <w:b/>
          <w:color w:val="000000" w:themeColor="text1"/>
          <w:lang w:eastAsia="zh-TW"/>
        </w:rPr>
        <w:t>「</w:t>
      </w:r>
      <w:r w:rsidR="007B55E1">
        <w:rPr>
          <w:rFonts w:ascii="標楷體" w:eastAsia="標楷體" w:hAnsi="標楷體" w:cs="標楷體"/>
          <w:b/>
          <w:color w:val="000000" w:themeColor="text1"/>
          <w:lang w:eastAsia="zh-TW"/>
        </w:rPr>
        <w:t>數位影音專題製作</w:t>
      </w:r>
      <w:r w:rsidR="007B55E1" w:rsidRPr="00AB75DD">
        <w:rPr>
          <w:rFonts w:ascii="標楷體" w:eastAsia="標楷體" w:hAnsi="標楷體" w:cs="標楷體"/>
          <w:b/>
          <w:color w:val="000000" w:themeColor="text1"/>
          <w:lang w:eastAsia="zh-TW"/>
        </w:rPr>
        <w:t>二」、「</w:t>
      </w:r>
      <w:r w:rsidR="007B55E1">
        <w:rPr>
          <w:rFonts w:ascii="標楷體" w:eastAsia="標楷體" w:hAnsi="標楷體" w:cs="標楷體"/>
          <w:b/>
          <w:color w:val="000000" w:themeColor="text1"/>
          <w:lang w:eastAsia="zh-TW"/>
        </w:rPr>
        <w:t>數位影音專題製作</w:t>
      </w:r>
      <w:r w:rsidR="007B55E1" w:rsidRPr="00AB75DD">
        <w:rPr>
          <w:rFonts w:ascii="標楷體" w:eastAsia="標楷體" w:hAnsi="標楷體" w:cs="標楷體"/>
          <w:b/>
          <w:color w:val="000000" w:themeColor="text1"/>
          <w:lang w:eastAsia="zh-TW"/>
        </w:rPr>
        <w:t>三」、「</w:t>
      </w:r>
      <w:r w:rsidR="007B55E1">
        <w:rPr>
          <w:rFonts w:ascii="標楷體" w:eastAsia="標楷體" w:hAnsi="標楷體" w:cs="標楷體"/>
          <w:b/>
          <w:color w:val="000000" w:themeColor="text1"/>
          <w:lang w:eastAsia="zh-TW"/>
        </w:rPr>
        <w:t>數位影音專題製作</w:t>
      </w:r>
      <w:r w:rsidR="007B55E1" w:rsidRPr="00AB75DD">
        <w:rPr>
          <w:rFonts w:ascii="標楷體" w:eastAsia="標楷體" w:hAnsi="標楷體" w:cs="標楷體"/>
          <w:b/>
          <w:color w:val="000000" w:themeColor="text1"/>
          <w:lang w:eastAsia="zh-TW"/>
        </w:rPr>
        <w:t>四」</w:t>
      </w:r>
      <w:bookmarkStart w:id="1" w:name="_GoBack"/>
      <w:bookmarkEnd w:id="1"/>
      <w:r w:rsidR="00367C37" w:rsidRPr="00367C37">
        <w:rPr>
          <w:rFonts w:ascii="標楷體" w:eastAsia="標楷體" w:hAnsi="標楷體" w:cs="標楷體"/>
          <w:b/>
          <w:lang w:eastAsia="zh-TW"/>
        </w:rPr>
        <w:t>。</w:t>
      </w:r>
    </w:p>
    <w:p w14:paraId="00000046" w14:textId="33C224C5" w:rsidR="007D3A44" w:rsidRPr="00367C37" w:rsidRDefault="00E7077C" w:rsidP="00367C37">
      <w:pPr>
        <w:widowControl w:val="0"/>
        <w:numPr>
          <w:ilvl w:val="0"/>
          <w:numId w:val="15"/>
        </w:numPr>
        <w:pBdr>
          <w:top w:val="nil"/>
          <w:left w:val="nil"/>
          <w:bottom w:val="nil"/>
          <w:right w:val="nil"/>
          <w:between w:val="nil"/>
        </w:pBdr>
        <w:spacing w:before="39" w:after="120" w:line="276" w:lineRule="auto"/>
        <w:ind w:hanging="252"/>
        <w:jc w:val="both"/>
        <w:rPr>
          <w:rFonts w:ascii="標楷體" w:eastAsia="標楷體" w:hAnsi="標楷體" w:cs="標楷體"/>
          <w:color w:val="000000"/>
          <w:lang w:eastAsia="zh-TW"/>
        </w:rPr>
      </w:pPr>
      <w:r w:rsidRPr="00367C37">
        <w:rPr>
          <w:rFonts w:ascii="標楷體" w:eastAsia="標楷體" w:hAnsi="標楷體" w:cs="標楷體"/>
          <w:color w:val="000000"/>
          <w:lang w:eastAsia="zh-TW"/>
        </w:rPr>
        <w:t>劇本</w:t>
      </w:r>
      <w:r w:rsidRPr="00367C37">
        <w:rPr>
          <w:rFonts w:ascii="標楷體" w:eastAsia="標楷體" w:hAnsi="標楷體" w:cs="標楷體"/>
          <w:lang w:eastAsia="zh-TW"/>
        </w:rPr>
        <w:t>格式</w:t>
      </w:r>
      <w:r w:rsidRPr="00367C37">
        <w:rPr>
          <w:rFonts w:ascii="標楷體" w:eastAsia="標楷體" w:hAnsi="標楷體" w:cs="標楷體"/>
          <w:color w:val="000000"/>
          <w:lang w:eastAsia="zh-TW"/>
        </w:rPr>
        <w:t>：建議以投遞「公共電視學生劇展</w:t>
      </w:r>
      <w:r w:rsidRPr="00367C37">
        <w:rPr>
          <w:rFonts w:ascii="標楷體" w:eastAsia="標楷體" w:hAnsi="標楷體" w:cs="標楷體"/>
          <w:lang w:eastAsia="zh-TW"/>
        </w:rPr>
        <w:t>」</w:t>
      </w:r>
      <w:r w:rsidRPr="00367C37">
        <w:rPr>
          <w:rFonts w:ascii="標楷體" w:eastAsia="標楷體" w:hAnsi="標楷體" w:cs="標楷體"/>
          <w:color w:val="000000"/>
          <w:lang w:eastAsia="zh-TW"/>
        </w:rPr>
        <w:t>初審規格為範本。</w:t>
      </w:r>
    </w:p>
    <w:p w14:paraId="00000047" w14:textId="77777777" w:rsidR="007D3A44" w:rsidRDefault="007D3A44">
      <w:pPr>
        <w:widowControl w:val="0"/>
        <w:pBdr>
          <w:top w:val="nil"/>
          <w:left w:val="nil"/>
          <w:bottom w:val="nil"/>
          <w:right w:val="nil"/>
          <w:between w:val="nil"/>
        </w:pBdr>
        <w:spacing w:before="10" w:after="120" w:line="276" w:lineRule="auto"/>
        <w:jc w:val="both"/>
        <w:rPr>
          <w:rFonts w:ascii="標楷體" w:eastAsia="標楷體" w:hAnsi="標楷體" w:cs="標楷體"/>
          <w:color w:val="000000"/>
          <w:sz w:val="29"/>
          <w:szCs w:val="29"/>
          <w:lang w:eastAsia="zh-TW"/>
        </w:rPr>
      </w:pPr>
    </w:p>
    <w:p w14:paraId="00000048" w14:textId="77777777" w:rsidR="007D3A44" w:rsidRDefault="00E7077C">
      <w:pPr>
        <w:widowControl w:val="0"/>
        <w:numPr>
          <w:ilvl w:val="0"/>
          <w:numId w:val="4"/>
        </w:numPr>
        <w:pBdr>
          <w:top w:val="nil"/>
          <w:left w:val="nil"/>
          <w:bottom w:val="nil"/>
          <w:right w:val="nil"/>
          <w:between w:val="nil"/>
        </w:pBdr>
        <w:spacing w:after="120" w:line="276" w:lineRule="auto"/>
        <w:ind w:right="263"/>
        <w:jc w:val="both"/>
        <w:rPr>
          <w:rFonts w:ascii="標楷體" w:eastAsia="標楷體" w:hAnsi="標楷體" w:cs="標楷體"/>
          <w:color w:val="000000"/>
          <w:lang w:eastAsia="zh-TW"/>
        </w:rPr>
      </w:pPr>
      <w:r>
        <w:rPr>
          <w:rFonts w:ascii="標楷體" w:eastAsia="標楷體" w:hAnsi="標楷體" w:cs="標楷體"/>
          <w:color w:val="000000"/>
          <w:lang w:eastAsia="zh-TW"/>
        </w:rPr>
        <w:t>欲創作其他</w:t>
      </w:r>
      <w:proofErr w:type="gramStart"/>
      <w:r>
        <w:rPr>
          <w:rFonts w:ascii="標楷體" w:eastAsia="標楷體" w:hAnsi="標楷體" w:cs="標楷體"/>
          <w:color w:val="000000"/>
          <w:lang w:eastAsia="zh-TW"/>
        </w:rPr>
        <w:t>現有畢製類型</w:t>
      </w:r>
      <w:proofErr w:type="gramEnd"/>
      <w:r>
        <w:rPr>
          <w:rFonts w:ascii="標楷體" w:eastAsia="標楷體" w:hAnsi="標楷體" w:cs="標楷體"/>
          <w:color w:val="000000"/>
          <w:lang w:eastAsia="zh-TW"/>
        </w:rPr>
        <w:t>以外者，應符合系所核心專業能力，並與指導老師討論提案，經指導老師評估後於『畢業製作審查委員會』中報告，由全體教師討論決議後始可進行。</w:t>
      </w:r>
    </w:p>
    <w:p w14:paraId="00000049" w14:textId="77777777" w:rsidR="007D3A44" w:rsidRDefault="007D3A44">
      <w:pPr>
        <w:widowControl w:val="0"/>
        <w:pBdr>
          <w:top w:val="nil"/>
          <w:left w:val="nil"/>
          <w:bottom w:val="nil"/>
          <w:right w:val="nil"/>
          <w:between w:val="nil"/>
        </w:pBdr>
        <w:spacing w:before="11" w:after="120" w:line="276" w:lineRule="auto"/>
        <w:jc w:val="both"/>
        <w:rPr>
          <w:rFonts w:ascii="標楷體" w:eastAsia="標楷體" w:hAnsi="標楷體" w:cs="標楷體"/>
          <w:color w:val="000000"/>
          <w:sz w:val="26"/>
          <w:szCs w:val="26"/>
          <w:lang w:eastAsia="zh-TW"/>
        </w:rPr>
      </w:pPr>
    </w:p>
    <w:p w14:paraId="0000004A" w14:textId="77777777" w:rsidR="007D3A44" w:rsidRDefault="00E7077C">
      <w:pPr>
        <w:widowControl w:val="0"/>
        <w:pBdr>
          <w:top w:val="nil"/>
          <w:left w:val="nil"/>
          <w:bottom w:val="nil"/>
          <w:right w:val="nil"/>
          <w:between w:val="nil"/>
        </w:pBdr>
        <w:spacing w:after="120" w:line="276" w:lineRule="auto"/>
        <w:ind w:left="840" w:right="263" w:hanging="819"/>
        <w:jc w:val="both"/>
        <w:rPr>
          <w:rFonts w:ascii="標楷體" w:eastAsia="標楷體" w:hAnsi="標楷體" w:cs="標楷體"/>
          <w:color w:val="000000"/>
          <w:lang w:eastAsia="zh-TW"/>
        </w:rPr>
      </w:pPr>
      <w:r>
        <w:rPr>
          <w:rFonts w:ascii="標楷體" w:eastAsia="標楷體" w:hAnsi="標楷體" w:cs="標楷體"/>
          <w:color w:val="000000"/>
          <w:lang w:eastAsia="zh-TW"/>
        </w:rPr>
        <w:t>（五）劇情片或非劇情片類語言可為本國語言或外語，但外語發音之作品須配上中文字幕。</w:t>
      </w:r>
    </w:p>
    <w:p w14:paraId="0000004B" w14:textId="77777777" w:rsidR="007D3A44" w:rsidRDefault="007D3A44">
      <w:pPr>
        <w:widowControl w:val="0"/>
        <w:pBdr>
          <w:top w:val="nil"/>
          <w:left w:val="nil"/>
          <w:bottom w:val="nil"/>
          <w:right w:val="nil"/>
          <w:between w:val="nil"/>
        </w:pBdr>
        <w:spacing w:after="120" w:line="276" w:lineRule="auto"/>
        <w:ind w:left="840" w:right="263" w:hanging="819"/>
        <w:jc w:val="both"/>
        <w:rPr>
          <w:rFonts w:ascii="標楷體" w:eastAsia="標楷體" w:hAnsi="標楷體" w:cs="標楷體"/>
          <w:color w:val="000000"/>
          <w:lang w:eastAsia="zh-TW"/>
        </w:rPr>
      </w:pPr>
    </w:p>
    <w:p w14:paraId="0000004C" w14:textId="77777777" w:rsidR="007D3A44" w:rsidRDefault="00E7077C">
      <w:pPr>
        <w:widowControl w:val="0"/>
        <w:pBdr>
          <w:top w:val="nil"/>
          <w:left w:val="nil"/>
          <w:bottom w:val="nil"/>
          <w:right w:val="nil"/>
          <w:between w:val="nil"/>
        </w:pBdr>
        <w:spacing w:after="120" w:line="276" w:lineRule="auto"/>
        <w:ind w:left="840" w:right="263" w:hanging="819"/>
        <w:jc w:val="both"/>
        <w:rPr>
          <w:rFonts w:ascii="標楷體" w:eastAsia="標楷體" w:hAnsi="標楷體" w:cs="標楷體"/>
          <w:color w:val="000000"/>
          <w:sz w:val="28"/>
          <w:szCs w:val="28"/>
        </w:rPr>
      </w:pPr>
      <w:proofErr w:type="spellStart"/>
      <w:r>
        <w:rPr>
          <w:rFonts w:ascii="標楷體" w:eastAsia="標楷體" w:hAnsi="標楷體" w:cs="標楷體"/>
          <w:color w:val="000000"/>
          <w:sz w:val="28"/>
          <w:szCs w:val="28"/>
        </w:rPr>
        <w:t>五、指導老師選定</w:t>
      </w:r>
      <w:proofErr w:type="spellEnd"/>
    </w:p>
    <w:p w14:paraId="0000004D"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指導老師須符合劇組作品創作類別之專業。</w:t>
      </w:r>
    </w:p>
    <w:p w14:paraId="0000004E"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proofErr w:type="gramStart"/>
      <w:r>
        <w:rPr>
          <w:rFonts w:ascii="標楷體" w:eastAsia="標楷體" w:hAnsi="標楷體" w:cs="標楷體"/>
          <w:lang w:eastAsia="zh-TW"/>
        </w:rPr>
        <w:t>畢製生須</w:t>
      </w:r>
      <w:proofErr w:type="gramEnd"/>
      <w:r>
        <w:rPr>
          <w:rFonts w:ascii="標楷體" w:eastAsia="標楷體" w:hAnsi="標楷體" w:cs="標楷體"/>
          <w:color w:val="000000"/>
          <w:lang w:eastAsia="zh-TW"/>
        </w:rPr>
        <w:t>於大三升大四之暑假完成「畢業</w:t>
      </w:r>
      <w:r>
        <w:rPr>
          <w:rFonts w:ascii="標楷體" w:eastAsia="標楷體" w:hAnsi="標楷體" w:cs="標楷體"/>
          <w:lang w:eastAsia="zh-TW"/>
        </w:rPr>
        <w:t>專題</w:t>
      </w:r>
      <w:r>
        <w:rPr>
          <w:rFonts w:ascii="標楷體" w:eastAsia="標楷體" w:hAnsi="標楷體" w:cs="標楷體"/>
          <w:color w:val="000000"/>
          <w:lang w:eastAsia="zh-TW"/>
        </w:rPr>
        <w:t>製作指導老師</w:t>
      </w:r>
      <w:r>
        <w:rPr>
          <w:rFonts w:ascii="標楷體" w:eastAsia="標楷體" w:hAnsi="標楷體" w:cs="標楷體"/>
          <w:lang w:eastAsia="zh-TW"/>
        </w:rPr>
        <w:t>合作意向書</w:t>
      </w:r>
      <w:r>
        <w:rPr>
          <w:rFonts w:ascii="標楷體" w:eastAsia="標楷體" w:hAnsi="標楷體" w:cs="標楷體"/>
          <w:color w:val="000000"/>
          <w:lang w:eastAsia="zh-TW"/>
        </w:rPr>
        <w:t>」之簽核</w:t>
      </w:r>
      <w:r>
        <w:rPr>
          <w:rFonts w:ascii="標楷體" w:eastAsia="標楷體" w:hAnsi="標楷體" w:cs="標楷體"/>
          <w:lang w:eastAsia="zh-TW"/>
        </w:rPr>
        <w:t>。</w:t>
      </w:r>
    </w:p>
    <w:p w14:paraId="0000004F"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lang w:eastAsia="zh-TW"/>
        </w:rPr>
      </w:pPr>
      <w:proofErr w:type="gramStart"/>
      <w:r>
        <w:rPr>
          <w:rFonts w:ascii="標楷體" w:eastAsia="標楷體" w:hAnsi="標楷體" w:cs="標楷體"/>
          <w:lang w:eastAsia="zh-TW"/>
        </w:rPr>
        <w:t>畢製生須</w:t>
      </w:r>
      <w:proofErr w:type="gramEnd"/>
      <w:r>
        <w:rPr>
          <w:rFonts w:ascii="標楷體" w:eastAsia="標楷體" w:hAnsi="標楷體" w:cs="標楷體"/>
          <w:lang w:eastAsia="zh-TW"/>
        </w:rPr>
        <w:t>於畢業製作提案審查結果公佈後7天內繳交「畢業製作指導老師同意書」。</w:t>
      </w:r>
    </w:p>
    <w:p w14:paraId="00000050"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一位指導老師</w:t>
      </w:r>
      <w:r>
        <w:rPr>
          <w:rFonts w:ascii="標楷體" w:eastAsia="標楷體" w:hAnsi="標楷體" w:cs="標楷體"/>
          <w:lang w:eastAsia="zh-TW"/>
        </w:rPr>
        <w:t>至</w:t>
      </w:r>
      <w:r>
        <w:rPr>
          <w:rFonts w:ascii="標楷體" w:eastAsia="標楷體" w:hAnsi="標楷體" w:cs="標楷體"/>
          <w:color w:val="000000"/>
          <w:lang w:eastAsia="zh-TW"/>
        </w:rPr>
        <w:t>多指導</w:t>
      </w:r>
      <w:r>
        <w:rPr>
          <w:rFonts w:ascii="標楷體" w:eastAsia="標楷體" w:hAnsi="標楷體" w:cs="標楷體"/>
          <w:lang w:eastAsia="zh-TW"/>
        </w:rPr>
        <w:t>兩</w:t>
      </w:r>
      <w:r>
        <w:rPr>
          <w:rFonts w:ascii="標楷體" w:eastAsia="標楷體" w:hAnsi="標楷體" w:cs="標楷體"/>
          <w:color w:val="000000"/>
          <w:lang w:eastAsia="zh-TW"/>
        </w:rPr>
        <w:t>個劇組，不得超過。</w:t>
      </w:r>
    </w:p>
    <w:p w14:paraId="00000051" w14:textId="77777777" w:rsidR="007D3A44" w:rsidRDefault="00E7077C">
      <w:pPr>
        <w:numPr>
          <w:ilvl w:val="0"/>
          <w:numId w:val="5"/>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中途更換指導老師需另外提出申請，經系上召開「畢業製作指導老師審查委員會」經</w:t>
      </w:r>
      <w:proofErr w:type="gramStart"/>
      <w:r>
        <w:rPr>
          <w:rFonts w:ascii="標楷體" w:eastAsia="標楷體" w:hAnsi="標楷體" w:cs="標楷體"/>
          <w:color w:val="000000"/>
          <w:lang w:eastAsia="zh-TW"/>
        </w:rPr>
        <w:t>研</w:t>
      </w:r>
      <w:proofErr w:type="gramEnd"/>
      <w:r>
        <w:rPr>
          <w:rFonts w:ascii="標楷體" w:eastAsia="標楷體" w:hAnsi="標楷體" w:cs="標楷體"/>
          <w:color w:val="000000"/>
          <w:lang w:eastAsia="zh-TW"/>
        </w:rPr>
        <w:t>議同意後方得更換。</w:t>
      </w:r>
    </w:p>
    <w:p w14:paraId="00000052" w14:textId="77777777" w:rsidR="007D3A44" w:rsidRDefault="007D3A44">
      <w:pPr>
        <w:widowControl w:val="0"/>
        <w:pBdr>
          <w:top w:val="nil"/>
          <w:left w:val="nil"/>
          <w:bottom w:val="nil"/>
          <w:right w:val="nil"/>
          <w:between w:val="nil"/>
        </w:pBdr>
        <w:spacing w:before="11" w:after="120" w:line="276" w:lineRule="auto"/>
        <w:jc w:val="both"/>
        <w:rPr>
          <w:rFonts w:ascii="標楷體" w:eastAsia="標楷體" w:hAnsi="標楷體" w:cs="標楷體"/>
          <w:color w:val="000000"/>
          <w:sz w:val="26"/>
          <w:szCs w:val="26"/>
          <w:lang w:eastAsia="zh-TW"/>
        </w:rPr>
      </w:pPr>
    </w:p>
    <w:p w14:paraId="00000053" w14:textId="77777777" w:rsidR="007D3A44" w:rsidRDefault="00E7077C">
      <w:pPr>
        <w:widowControl w:val="0"/>
        <w:pBdr>
          <w:top w:val="nil"/>
          <w:left w:val="nil"/>
          <w:bottom w:val="nil"/>
          <w:right w:val="nil"/>
          <w:between w:val="nil"/>
        </w:pBdr>
        <w:spacing w:before="30" w:after="120" w:line="276" w:lineRule="auto"/>
        <w:ind w:left="120" w:right="2183"/>
        <w:jc w:val="both"/>
        <w:rPr>
          <w:rFonts w:ascii="標楷體" w:eastAsia="標楷體" w:hAnsi="標楷體" w:cs="標楷體"/>
          <w:color w:val="000000"/>
          <w:sz w:val="28"/>
          <w:szCs w:val="28"/>
        </w:rPr>
      </w:pPr>
      <w:proofErr w:type="spellStart"/>
      <w:r>
        <w:rPr>
          <w:rFonts w:ascii="標楷體" w:eastAsia="標楷體" w:hAnsi="標楷體" w:cs="標楷體"/>
          <w:color w:val="000000"/>
          <w:sz w:val="28"/>
          <w:szCs w:val="28"/>
        </w:rPr>
        <w:t>六、畢業製作提案</w:t>
      </w:r>
      <w:proofErr w:type="spellEnd"/>
    </w:p>
    <w:p w14:paraId="00000054"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lang w:eastAsia="zh-TW"/>
        </w:rPr>
      </w:pPr>
      <w:proofErr w:type="gramStart"/>
      <w:r>
        <w:rPr>
          <w:rFonts w:ascii="標楷體" w:eastAsia="標楷體" w:hAnsi="標楷體" w:cs="標楷體"/>
          <w:color w:val="000000"/>
          <w:lang w:eastAsia="zh-TW"/>
        </w:rPr>
        <w:t>畢製生須</w:t>
      </w:r>
      <w:proofErr w:type="gramEnd"/>
      <w:r>
        <w:rPr>
          <w:rFonts w:ascii="標楷體" w:eastAsia="標楷體" w:hAnsi="標楷體" w:cs="標楷體"/>
          <w:color w:val="000000"/>
          <w:lang w:eastAsia="zh-TW"/>
        </w:rPr>
        <w:t>於大四上學期開學前兩周，向本系提交畢業製作企畫書</w:t>
      </w:r>
      <w:r>
        <w:rPr>
          <w:rFonts w:ascii="標楷體" w:eastAsia="標楷體" w:hAnsi="標楷體" w:cs="標楷體"/>
          <w:lang w:eastAsia="zh-TW"/>
        </w:rPr>
        <w:t>及畢業專題製作指導老師合作意向書</w:t>
      </w:r>
      <w:r>
        <w:rPr>
          <w:rFonts w:ascii="標楷體" w:eastAsia="標楷體" w:hAnsi="標楷體" w:cs="標楷體"/>
          <w:color w:val="000000"/>
          <w:lang w:eastAsia="zh-TW"/>
        </w:rPr>
        <w:t>，由本系組成「畢業製作審查委員會」於大四上學期開學第二周進行提案審查。</w:t>
      </w:r>
    </w:p>
    <w:p w14:paraId="00000055"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rPr>
      </w:pPr>
      <w:r>
        <w:rPr>
          <w:rFonts w:ascii="標楷體" w:eastAsia="標楷體" w:hAnsi="標楷體" w:cs="標楷體"/>
          <w:color w:val="000000"/>
          <w:lang w:eastAsia="zh-TW"/>
        </w:rPr>
        <w:lastRenderedPageBreak/>
        <w:t>審查未通過者得由本系同意申請同學修正企畫書後，於規定時間內再行提出審查申請。同一企畫書之修正以三次為限，超過三次修正未獲通過者，</w:t>
      </w:r>
      <w:proofErr w:type="gramStart"/>
      <w:r>
        <w:rPr>
          <w:rFonts w:ascii="標楷體" w:eastAsia="標楷體" w:hAnsi="標楷體" w:cs="標楷體"/>
          <w:color w:val="000000"/>
          <w:lang w:eastAsia="zh-TW"/>
        </w:rPr>
        <w:t>本系得要求</w:t>
      </w:r>
      <w:proofErr w:type="gramEnd"/>
      <w:r>
        <w:rPr>
          <w:rFonts w:ascii="標楷體" w:eastAsia="標楷體" w:hAnsi="標楷體" w:cs="標楷體"/>
          <w:color w:val="000000"/>
          <w:lang w:eastAsia="zh-TW"/>
        </w:rPr>
        <w:t>申請同學新提畢業製作企畫書。</w:t>
      </w:r>
      <w:proofErr w:type="spellStart"/>
      <w:r>
        <w:rPr>
          <w:rFonts w:ascii="標楷體" w:eastAsia="標楷體" w:hAnsi="標楷體" w:cs="標楷體"/>
          <w:color w:val="000000"/>
        </w:rPr>
        <w:t>畢製生須於企畫書審查通過後始得開始製作</w:t>
      </w:r>
      <w:proofErr w:type="spellEnd"/>
      <w:r>
        <w:rPr>
          <w:rFonts w:ascii="標楷體" w:eastAsia="標楷體" w:hAnsi="標楷體" w:cs="標楷體"/>
          <w:color w:val="000000"/>
        </w:rPr>
        <w:t>。</w:t>
      </w:r>
    </w:p>
    <w:p w14:paraId="00000056"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畢業製作企劃書應包含之項目與內容，應符合實際製作內容並與指導老師</w:t>
      </w:r>
      <w:proofErr w:type="gramStart"/>
      <w:r>
        <w:rPr>
          <w:rFonts w:ascii="標楷體" w:eastAsia="標楷體" w:hAnsi="標楷體" w:cs="標楷體"/>
          <w:color w:val="000000"/>
          <w:lang w:eastAsia="zh-TW"/>
        </w:rPr>
        <w:t>研</w:t>
      </w:r>
      <w:proofErr w:type="gramEnd"/>
      <w:r>
        <w:rPr>
          <w:rFonts w:ascii="標楷體" w:eastAsia="標楷體" w:hAnsi="標楷體" w:cs="標楷體"/>
          <w:color w:val="000000"/>
          <w:lang w:eastAsia="zh-TW"/>
        </w:rPr>
        <w:t>議討論後提案審查。</w:t>
      </w:r>
    </w:p>
    <w:p w14:paraId="00000057" w14:textId="77777777" w:rsidR="007D3A44" w:rsidRDefault="00E7077C">
      <w:pPr>
        <w:numPr>
          <w:ilvl w:val="0"/>
          <w:numId w:val="6"/>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畢業製作審查委員會由本系系主任指定具各相關專業專長之本學系專任教師組成，必要時得由系主任遴選本學系兼任教師或</w:t>
      </w:r>
      <w:proofErr w:type="gramStart"/>
      <w:r>
        <w:rPr>
          <w:rFonts w:ascii="標楷體" w:eastAsia="標楷體" w:hAnsi="標楷體" w:cs="標楷體"/>
          <w:color w:val="000000"/>
          <w:lang w:eastAsia="zh-TW"/>
        </w:rPr>
        <w:t>產業界具相關</w:t>
      </w:r>
      <w:proofErr w:type="gramEnd"/>
      <w:r>
        <w:rPr>
          <w:rFonts w:ascii="標楷體" w:eastAsia="標楷體" w:hAnsi="標楷體" w:cs="標楷體"/>
          <w:color w:val="000000"/>
          <w:lang w:eastAsia="zh-TW"/>
        </w:rPr>
        <w:t>專業專長之專家擔任審查委員，惟其資格須符合本校兼任教師之聘任規定。</w:t>
      </w:r>
    </w:p>
    <w:p w14:paraId="21E16C03" w14:textId="77777777" w:rsidR="00694750" w:rsidRDefault="00694750" w:rsidP="00694750">
      <w:pPr>
        <w:pBdr>
          <w:top w:val="nil"/>
          <w:left w:val="nil"/>
          <w:bottom w:val="nil"/>
          <w:right w:val="nil"/>
          <w:between w:val="nil"/>
        </w:pBdr>
        <w:spacing w:after="120" w:line="276" w:lineRule="auto"/>
        <w:jc w:val="both"/>
        <w:rPr>
          <w:rFonts w:ascii="標楷體" w:eastAsia="標楷體" w:hAnsi="標楷體" w:cs="標楷體"/>
          <w:color w:val="000000"/>
          <w:lang w:eastAsia="zh-TW"/>
        </w:rPr>
      </w:pPr>
    </w:p>
    <w:p w14:paraId="00000058" w14:textId="77777777" w:rsidR="007D3A44" w:rsidRDefault="00E7077C">
      <w:pPr>
        <w:widowControl w:val="0"/>
        <w:pBdr>
          <w:top w:val="nil"/>
          <w:left w:val="nil"/>
          <w:bottom w:val="nil"/>
          <w:right w:val="nil"/>
          <w:between w:val="nil"/>
        </w:pBdr>
        <w:spacing w:before="30" w:after="120" w:line="276" w:lineRule="auto"/>
        <w:ind w:right="2183"/>
        <w:jc w:val="both"/>
        <w:rPr>
          <w:rFonts w:ascii="標楷體" w:eastAsia="標楷體" w:hAnsi="標楷體" w:cs="標楷體"/>
          <w:color w:val="000000"/>
        </w:rPr>
      </w:pPr>
      <w:proofErr w:type="spellStart"/>
      <w:r>
        <w:rPr>
          <w:rFonts w:ascii="標楷體" w:eastAsia="標楷體" w:hAnsi="標楷體" w:cs="標楷體"/>
          <w:color w:val="000000"/>
          <w:sz w:val="28"/>
          <w:szCs w:val="28"/>
        </w:rPr>
        <w:t>七、其他</w:t>
      </w:r>
      <w:proofErr w:type="spellEnd"/>
    </w:p>
    <w:p w14:paraId="00000059" w14:textId="77777777" w:rsidR="007D3A44" w:rsidRDefault="00E7077C">
      <w:pPr>
        <w:numPr>
          <w:ilvl w:val="0"/>
          <w:numId w:val="8"/>
        </w:numPr>
        <w:pBdr>
          <w:top w:val="nil"/>
          <w:left w:val="nil"/>
          <w:bottom w:val="nil"/>
          <w:right w:val="nil"/>
          <w:between w:val="nil"/>
        </w:pBdr>
        <w:spacing w:after="120" w:line="276" w:lineRule="auto"/>
        <w:jc w:val="both"/>
        <w:rPr>
          <w:rFonts w:ascii="標楷體" w:eastAsia="標楷體" w:hAnsi="標楷體" w:cs="標楷體"/>
          <w:color w:val="000000"/>
        </w:rPr>
      </w:pPr>
      <w:r>
        <w:rPr>
          <w:rFonts w:ascii="標楷體" w:eastAsia="標楷體" w:hAnsi="標楷體" w:cs="標楷體"/>
          <w:color w:val="000000"/>
          <w:lang w:eastAsia="zh-TW"/>
        </w:rPr>
        <w:t>企劃書、劇本、影像作品需繳交</w:t>
      </w:r>
      <w:proofErr w:type="gramStart"/>
      <w:r>
        <w:rPr>
          <w:rFonts w:ascii="標楷體" w:eastAsia="標楷體" w:hAnsi="標楷體" w:cs="標楷體"/>
          <w:color w:val="000000"/>
          <w:lang w:eastAsia="zh-TW"/>
        </w:rPr>
        <w:t>紙本乙份</w:t>
      </w:r>
      <w:proofErr w:type="gramEnd"/>
      <w:r>
        <w:rPr>
          <w:rFonts w:ascii="標楷體" w:eastAsia="標楷體" w:hAnsi="標楷體" w:cs="標楷體"/>
          <w:color w:val="000000"/>
          <w:lang w:eastAsia="zh-TW"/>
        </w:rPr>
        <w:t>及電子</w:t>
      </w:r>
      <w:proofErr w:type="gramStart"/>
      <w:r>
        <w:rPr>
          <w:rFonts w:ascii="標楷體" w:eastAsia="標楷體" w:hAnsi="標楷體" w:cs="標楷體"/>
          <w:color w:val="000000"/>
          <w:lang w:eastAsia="zh-TW"/>
        </w:rPr>
        <w:t>檔</w:t>
      </w:r>
      <w:proofErr w:type="gramEnd"/>
      <w:r>
        <w:rPr>
          <w:rFonts w:ascii="標楷體" w:eastAsia="標楷體" w:hAnsi="標楷體" w:cs="標楷體"/>
          <w:color w:val="000000"/>
          <w:lang w:eastAsia="zh-TW"/>
        </w:rPr>
        <w:t>光碟乙張，光碟內容應含劇本之 WORD 及PDF 格式文字檔，並簽訂授權同意書，方完成交件。</w:t>
      </w:r>
      <w:r>
        <w:rPr>
          <w:rFonts w:ascii="標楷體" w:eastAsia="標楷體" w:hAnsi="標楷體" w:cs="標楷體"/>
          <w:color w:val="000000"/>
        </w:rPr>
        <w:t>（</w:t>
      </w:r>
      <w:proofErr w:type="spellStart"/>
      <w:r>
        <w:rPr>
          <w:rFonts w:ascii="標楷體" w:eastAsia="標楷體" w:hAnsi="標楷體" w:cs="標楷體"/>
          <w:color w:val="000000"/>
        </w:rPr>
        <w:t>作品內容應含最終完成版影音檔</w:t>
      </w:r>
      <w:proofErr w:type="spellEnd"/>
      <w:r>
        <w:rPr>
          <w:rFonts w:ascii="標楷體" w:eastAsia="標楷體" w:hAnsi="標楷體" w:cs="標楷體"/>
          <w:color w:val="000000"/>
        </w:rPr>
        <w:t>）</w:t>
      </w:r>
    </w:p>
    <w:p w14:paraId="0000005A" w14:textId="77777777" w:rsidR="007D3A44" w:rsidRDefault="00E7077C">
      <w:pPr>
        <w:numPr>
          <w:ilvl w:val="0"/>
          <w:numId w:val="8"/>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畢製作品不得有抄襲、剽竊或其他侵害他人著作權之情形，如有涉及他人著作財產權利者，應先取得著作財產權人同意之書面文件。</w:t>
      </w:r>
    </w:p>
    <w:p w14:paraId="0000005B" w14:textId="77777777" w:rsidR="007D3A44" w:rsidRDefault="00E7077C">
      <w:pPr>
        <w:numPr>
          <w:ilvl w:val="0"/>
          <w:numId w:val="8"/>
        </w:numPr>
        <w:pBdr>
          <w:top w:val="nil"/>
          <w:left w:val="nil"/>
          <w:bottom w:val="nil"/>
          <w:right w:val="nil"/>
          <w:between w:val="nil"/>
        </w:pBdr>
        <w:spacing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畢業作品參賽如</w:t>
      </w:r>
      <w:r>
        <w:rPr>
          <w:rFonts w:ascii="標楷體" w:eastAsia="標楷體" w:hAnsi="標楷體" w:cs="標楷體"/>
          <w:lang w:eastAsia="zh-TW"/>
        </w:rPr>
        <w:t>獲</w:t>
      </w:r>
      <w:r>
        <w:rPr>
          <w:rFonts w:ascii="標楷體" w:eastAsia="標楷體" w:hAnsi="標楷體" w:cs="標楷體"/>
          <w:color w:val="000000"/>
          <w:lang w:eastAsia="zh-TW"/>
        </w:rPr>
        <w:t>獎項，須由製片或導演主動回報，透過由系上呈報上學校官方網站表揚。</w:t>
      </w:r>
    </w:p>
    <w:p w14:paraId="0000005C" w14:textId="77777777" w:rsidR="007D3A44" w:rsidRDefault="007D3A44">
      <w:pPr>
        <w:pBdr>
          <w:top w:val="nil"/>
          <w:left w:val="nil"/>
          <w:bottom w:val="nil"/>
          <w:right w:val="nil"/>
          <w:between w:val="nil"/>
        </w:pBdr>
        <w:spacing w:after="120" w:line="276" w:lineRule="auto"/>
        <w:jc w:val="both"/>
        <w:rPr>
          <w:rFonts w:ascii="標楷體" w:eastAsia="標楷體" w:hAnsi="標楷體" w:cs="標楷體"/>
          <w:color w:val="000000"/>
          <w:lang w:eastAsia="zh-TW"/>
        </w:rPr>
      </w:pPr>
    </w:p>
    <w:p w14:paraId="0000005D" w14:textId="77777777" w:rsidR="007D3A44" w:rsidRDefault="00E7077C">
      <w:pPr>
        <w:widowControl w:val="0"/>
        <w:pBdr>
          <w:top w:val="nil"/>
          <w:left w:val="nil"/>
          <w:bottom w:val="nil"/>
          <w:right w:val="nil"/>
          <w:between w:val="nil"/>
        </w:pBdr>
        <w:spacing w:before="30" w:after="120" w:line="276" w:lineRule="auto"/>
        <w:ind w:left="120" w:right="2183"/>
        <w:jc w:val="both"/>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八、表演藝術系合作畢業辦法</w:t>
      </w:r>
    </w:p>
    <w:p w14:paraId="0000005E" w14:textId="6502EA58" w:rsidR="007D3A44" w:rsidRDefault="00E7077C">
      <w:pPr>
        <w:widowControl w:val="0"/>
        <w:numPr>
          <w:ilvl w:val="0"/>
          <w:numId w:val="10"/>
        </w:numPr>
        <w:pBdr>
          <w:top w:val="nil"/>
          <w:left w:val="nil"/>
          <w:bottom w:val="nil"/>
          <w:right w:val="nil"/>
          <w:between w:val="nil"/>
        </w:pBdr>
        <w:tabs>
          <w:tab w:val="left" w:pos="1722"/>
          <w:tab w:val="right" w:pos="8525"/>
        </w:tabs>
        <w:spacing w:before="38" w:after="120" w:line="276" w:lineRule="auto"/>
        <w:jc w:val="both"/>
        <w:rPr>
          <w:rFonts w:ascii="標楷體" w:eastAsia="標楷體" w:hAnsi="標楷體" w:cs="標楷體"/>
          <w:color w:val="000000"/>
          <w:lang w:eastAsia="zh-TW"/>
        </w:rPr>
      </w:pPr>
      <w:proofErr w:type="gramStart"/>
      <w:r>
        <w:rPr>
          <w:rFonts w:ascii="標楷體" w:eastAsia="標楷體" w:hAnsi="標楷體" w:cs="標楷體"/>
          <w:lang w:eastAsia="zh-TW"/>
        </w:rPr>
        <w:t>表藝系</w:t>
      </w:r>
      <w:r>
        <w:rPr>
          <w:rFonts w:ascii="標楷體" w:eastAsia="標楷體" w:hAnsi="標楷體" w:cs="標楷體"/>
          <w:color w:val="000000"/>
          <w:lang w:eastAsia="zh-TW"/>
        </w:rPr>
        <w:t>畢製生採取主創</w:t>
      </w:r>
      <w:proofErr w:type="gramEnd"/>
      <w:r>
        <w:rPr>
          <w:rFonts w:ascii="標楷體" w:eastAsia="標楷體" w:hAnsi="標楷體" w:cs="標楷體"/>
          <w:color w:val="000000"/>
          <w:lang w:eastAsia="zh-TW"/>
        </w:rPr>
        <w:t>職位審核制，通常為主要演員(主要演員之定義為角色在劇情中有所轉折與成長且有演繹空間)，若有</w:t>
      </w:r>
      <w:proofErr w:type="gramStart"/>
      <w:r>
        <w:rPr>
          <w:rFonts w:ascii="標楷體" w:eastAsia="標楷體" w:hAnsi="標楷體" w:cs="標楷體"/>
          <w:color w:val="000000"/>
          <w:lang w:eastAsia="zh-TW"/>
        </w:rPr>
        <w:t>其他主創想法</w:t>
      </w:r>
      <w:proofErr w:type="gramEnd"/>
      <w:r>
        <w:rPr>
          <w:rFonts w:ascii="標楷體" w:eastAsia="標楷體" w:hAnsi="標楷體" w:cs="標楷體"/>
          <w:color w:val="000000"/>
          <w:lang w:eastAsia="zh-TW"/>
        </w:rPr>
        <w:t>，例如妝</w:t>
      </w:r>
      <w:proofErr w:type="gramStart"/>
      <w:r>
        <w:rPr>
          <w:rFonts w:ascii="標楷體" w:eastAsia="標楷體" w:hAnsi="標楷體" w:cs="標楷體"/>
          <w:color w:val="000000"/>
          <w:lang w:eastAsia="zh-TW"/>
        </w:rPr>
        <w:t>髮</w:t>
      </w:r>
      <w:proofErr w:type="gramEnd"/>
      <w:r>
        <w:rPr>
          <w:rFonts w:ascii="標楷體" w:eastAsia="標楷體" w:hAnsi="標楷體" w:cs="標楷體"/>
          <w:color w:val="000000"/>
          <w:lang w:eastAsia="zh-TW"/>
        </w:rPr>
        <w:t>設計或副導演等職位，也要提報階段闡述且執行自己職位的必要性與創作理念，即可使用該職位畢業。</w:t>
      </w:r>
      <w:r w:rsidR="00D069A6">
        <w:rPr>
          <w:rFonts w:ascii="標楷體" w:eastAsia="SimSun" w:hAnsi="標楷體" w:cs="標楷體" w:hint="eastAsia"/>
          <w:color w:val="000000"/>
          <w:lang w:eastAsia="zh-CN"/>
        </w:rPr>
        <w:t>(</w:t>
      </w:r>
    </w:p>
    <w:p w14:paraId="0000005F" w14:textId="77777777" w:rsidR="007D3A44" w:rsidRDefault="00E7077C">
      <w:pPr>
        <w:widowControl w:val="0"/>
        <w:numPr>
          <w:ilvl w:val="0"/>
          <w:numId w:val="10"/>
        </w:numPr>
        <w:pBdr>
          <w:top w:val="nil"/>
          <w:left w:val="nil"/>
          <w:bottom w:val="nil"/>
          <w:right w:val="nil"/>
          <w:between w:val="nil"/>
        </w:pBdr>
        <w:tabs>
          <w:tab w:val="left" w:pos="1722"/>
          <w:tab w:val="right" w:pos="8525"/>
        </w:tabs>
        <w:spacing w:before="38" w:after="120" w:line="276" w:lineRule="auto"/>
        <w:jc w:val="both"/>
        <w:rPr>
          <w:rFonts w:ascii="標楷體" w:eastAsia="標楷體" w:hAnsi="標楷體" w:cs="標楷體"/>
          <w:color w:val="000000"/>
          <w:lang w:eastAsia="zh-TW"/>
        </w:rPr>
      </w:pPr>
      <w:proofErr w:type="gramStart"/>
      <w:r>
        <w:rPr>
          <w:rFonts w:ascii="標楷體" w:eastAsia="標楷體" w:hAnsi="標楷體" w:cs="標楷體"/>
          <w:color w:val="000000"/>
          <w:lang w:eastAsia="zh-TW"/>
        </w:rPr>
        <w:t>若</w:t>
      </w:r>
      <w:r>
        <w:rPr>
          <w:rFonts w:ascii="標楷體" w:eastAsia="標楷體" w:hAnsi="標楷體" w:cs="標楷體"/>
          <w:lang w:eastAsia="zh-TW"/>
        </w:rPr>
        <w:t>表藝系</w:t>
      </w:r>
      <w:r>
        <w:rPr>
          <w:rFonts w:ascii="標楷體" w:eastAsia="標楷體" w:hAnsi="標楷體" w:cs="標楷體"/>
          <w:color w:val="000000"/>
          <w:lang w:eastAsia="zh-TW"/>
        </w:rPr>
        <w:t>畢製生</w:t>
      </w:r>
      <w:proofErr w:type="gramEnd"/>
      <w:r>
        <w:rPr>
          <w:rFonts w:ascii="標楷體" w:eastAsia="標楷體" w:hAnsi="標楷體" w:cs="標楷體"/>
          <w:color w:val="000000"/>
          <w:lang w:eastAsia="zh-TW"/>
        </w:rPr>
        <w:t>經提報審後過後，不符合畢業條件，需</w:t>
      </w:r>
      <w:proofErr w:type="gramStart"/>
      <w:r>
        <w:rPr>
          <w:rFonts w:ascii="標楷體" w:eastAsia="標楷體" w:hAnsi="標楷體" w:cs="標楷體"/>
          <w:color w:val="000000"/>
          <w:lang w:eastAsia="zh-TW"/>
        </w:rPr>
        <w:t>回到原</w:t>
      </w:r>
      <w:r>
        <w:rPr>
          <w:rFonts w:ascii="標楷體" w:eastAsia="標楷體" w:hAnsi="標楷體" w:cs="標楷體"/>
          <w:lang w:eastAsia="zh-TW"/>
        </w:rPr>
        <w:t>系</w:t>
      </w:r>
      <w:r>
        <w:rPr>
          <w:rFonts w:ascii="標楷體" w:eastAsia="標楷體" w:hAnsi="標楷體" w:cs="標楷體"/>
          <w:color w:val="000000"/>
          <w:lang w:eastAsia="zh-TW"/>
        </w:rPr>
        <w:t>畢業</w:t>
      </w:r>
      <w:proofErr w:type="gramEnd"/>
      <w:r>
        <w:rPr>
          <w:rFonts w:ascii="標楷體" w:eastAsia="標楷體" w:hAnsi="標楷體" w:cs="標楷體"/>
          <w:color w:val="000000"/>
          <w:lang w:eastAsia="zh-TW"/>
        </w:rPr>
        <w:t>方式。</w:t>
      </w:r>
    </w:p>
    <w:p w14:paraId="00000060" w14:textId="77777777" w:rsidR="007D3A44" w:rsidRPr="00D80E85" w:rsidRDefault="00E7077C">
      <w:pPr>
        <w:widowControl w:val="0"/>
        <w:numPr>
          <w:ilvl w:val="0"/>
          <w:numId w:val="10"/>
        </w:numPr>
        <w:pBdr>
          <w:top w:val="nil"/>
          <w:left w:val="nil"/>
          <w:bottom w:val="nil"/>
          <w:right w:val="nil"/>
          <w:between w:val="nil"/>
        </w:pBdr>
        <w:spacing w:before="39" w:after="120" w:line="276" w:lineRule="auto"/>
        <w:jc w:val="both"/>
        <w:rPr>
          <w:rFonts w:ascii="標楷體" w:eastAsia="標楷體" w:hAnsi="標楷體" w:cs="標楷體"/>
          <w:b/>
          <w:color w:val="000000"/>
          <w:lang w:eastAsia="zh-TW"/>
        </w:rPr>
      </w:pPr>
      <w:r w:rsidRPr="00D80E85">
        <w:rPr>
          <w:rFonts w:ascii="標楷體" w:eastAsia="標楷體" w:hAnsi="標楷體" w:cs="標楷體"/>
          <w:b/>
          <w:color w:val="000000"/>
          <w:lang w:eastAsia="zh-TW"/>
        </w:rPr>
        <w:t>先修課程：展演實務三、展演實務四</w:t>
      </w:r>
    </w:p>
    <w:p w14:paraId="00000061" w14:textId="77777777" w:rsidR="007D3A44" w:rsidRDefault="00E7077C">
      <w:pPr>
        <w:widowControl w:val="0"/>
        <w:numPr>
          <w:ilvl w:val="0"/>
          <w:numId w:val="10"/>
        </w:numPr>
        <w:pBdr>
          <w:top w:val="nil"/>
          <w:left w:val="nil"/>
          <w:bottom w:val="nil"/>
          <w:right w:val="nil"/>
          <w:between w:val="nil"/>
        </w:pBdr>
        <w:spacing w:before="39" w:after="120" w:line="276" w:lineRule="auto"/>
        <w:jc w:val="both"/>
        <w:rPr>
          <w:rFonts w:ascii="標楷體" w:eastAsia="標楷體" w:hAnsi="標楷體" w:cs="標楷體"/>
          <w:color w:val="000000"/>
          <w:lang w:eastAsia="zh-TW"/>
        </w:rPr>
      </w:pPr>
      <w:r>
        <w:rPr>
          <w:rFonts w:ascii="標楷體" w:eastAsia="標楷體" w:hAnsi="標楷體" w:cs="標楷體"/>
          <w:color w:val="000000"/>
          <w:lang w:eastAsia="zh-TW"/>
        </w:rPr>
        <w:t>以上規範如遇爭議情況，則由『畢業製作審查委員會』會議提出討論之。</w:t>
      </w:r>
    </w:p>
    <w:sectPr w:rsidR="007D3A44">
      <w:footerReference w:type="default" r:id="rId8"/>
      <w:pgSz w:w="11920" w:h="16840"/>
      <w:pgMar w:top="1400" w:right="1430" w:bottom="1418" w:left="12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8D772" w14:textId="77777777" w:rsidR="00CA3FD9" w:rsidRDefault="00CA3FD9">
      <w:r>
        <w:separator/>
      </w:r>
    </w:p>
  </w:endnote>
  <w:endnote w:type="continuationSeparator" w:id="0">
    <w:p w14:paraId="702B1BBE" w14:textId="77777777" w:rsidR="00CA3FD9" w:rsidRDefault="00CA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Helvetica Neue">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MingLiu">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2" w14:textId="77777777" w:rsidR="007D3A44" w:rsidRDefault="00E7077C">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7B55E1">
      <w:rPr>
        <w:rFonts w:eastAsia="Times New Roman"/>
        <w:noProof/>
        <w:color w:val="000000"/>
        <w:sz w:val="20"/>
        <w:szCs w:val="20"/>
      </w:rPr>
      <w:t>4</w:t>
    </w:r>
    <w:r>
      <w:rPr>
        <w:color w:val="000000"/>
        <w:sz w:val="20"/>
        <w:szCs w:val="20"/>
      </w:rPr>
      <w:fldChar w:fldCharType="end"/>
    </w:r>
  </w:p>
  <w:p w14:paraId="00000063" w14:textId="77777777" w:rsidR="007D3A44" w:rsidRDefault="007D3A4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C9860" w14:textId="77777777" w:rsidR="00CA3FD9" w:rsidRDefault="00CA3FD9">
      <w:r>
        <w:separator/>
      </w:r>
    </w:p>
  </w:footnote>
  <w:footnote w:type="continuationSeparator" w:id="0">
    <w:p w14:paraId="67A04D58" w14:textId="77777777" w:rsidR="00CA3FD9" w:rsidRDefault="00CA3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8BB"/>
    <w:multiLevelType w:val="multilevel"/>
    <w:tmpl w:val="F53A4914"/>
    <w:lvl w:ilvl="0">
      <w:start w:val="1"/>
      <w:numFmt w:val="decimal"/>
      <w:lvlText w:val="%1."/>
      <w:lvlJc w:val="left"/>
      <w:pPr>
        <w:ind w:left="1080" w:hanging="48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4121ACB"/>
    <w:multiLevelType w:val="multilevel"/>
    <w:tmpl w:val="5A004B78"/>
    <w:lvl w:ilvl="0">
      <w:start w:val="1"/>
      <w:numFmt w:val="decimal"/>
      <w:lvlText w:val="%1."/>
      <w:lvlJc w:val="left"/>
      <w:pPr>
        <w:ind w:left="1080" w:hanging="480"/>
      </w:pPr>
      <w:rPr>
        <w:b w:val="0"/>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1B6B088F"/>
    <w:multiLevelType w:val="multilevel"/>
    <w:tmpl w:val="303848FC"/>
    <w:lvl w:ilvl="0">
      <w:start w:val="1"/>
      <w:numFmt w:val="decimal"/>
      <w:lvlText w:val="%1."/>
      <w:lvlJc w:val="left"/>
      <w:pPr>
        <w:ind w:left="840" w:hanging="253"/>
      </w:pPr>
      <w:rPr>
        <w:smallCaps w:val="0"/>
        <w:strike w:val="0"/>
        <w:shd w:val="clear" w:color="auto" w:fill="auto"/>
        <w:vertAlign w:val="baseline"/>
      </w:rPr>
    </w:lvl>
    <w:lvl w:ilvl="1">
      <w:start w:val="1"/>
      <w:numFmt w:val="decimal"/>
      <w:lvlText w:val="%2."/>
      <w:lvlJc w:val="left"/>
      <w:pPr>
        <w:ind w:left="1640" w:hanging="253"/>
      </w:pPr>
      <w:rPr>
        <w:smallCaps w:val="0"/>
        <w:strike w:val="0"/>
        <w:shd w:val="clear" w:color="auto" w:fill="auto"/>
        <w:vertAlign w:val="baseline"/>
      </w:rPr>
    </w:lvl>
    <w:lvl w:ilvl="2">
      <w:start w:val="1"/>
      <w:numFmt w:val="decimal"/>
      <w:lvlText w:val="%3."/>
      <w:lvlJc w:val="left"/>
      <w:pPr>
        <w:ind w:left="2440" w:hanging="253"/>
      </w:pPr>
      <w:rPr>
        <w:smallCaps w:val="0"/>
        <w:strike w:val="0"/>
        <w:shd w:val="clear" w:color="auto" w:fill="auto"/>
        <w:vertAlign w:val="baseline"/>
      </w:rPr>
    </w:lvl>
    <w:lvl w:ilvl="3">
      <w:start w:val="1"/>
      <w:numFmt w:val="decimal"/>
      <w:lvlText w:val="%4."/>
      <w:lvlJc w:val="left"/>
      <w:pPr>
        <w:ind w:left="3240" w:hanging="253"/>
      </w:pPr>
      <w:rPr>
        <w:smallCaps w:val="0"/>
        <w:strike w:val="0"/>
        <w:shd w:val="clear" w:color="auto" w:fill="auto"/>
        <w:vertAlign w:val="baseline"/>
      </w:rPr>
    </w:lvl>
    <w:lvl w:ilvl="4">
      <w:start w:val="1"/>
      <w:numFmt w:val="decimal"/>
      <w:lvlText w:val="%5."/>
      <w:lvlJc w:val="left"/>
      <w:pPr>
        <w:ind w:left="4040" w:hanging="253"/>
      </w:pPr>
      <w:rPr>
        <w:smallCaps w:val="0"/>
        <w:strike w:val="0"/>
        <w:shd w:val="clear" w:color="auto" w:fill="auto"/>
        <w:vertAlign w:val="baseline"/>
      </w:rPr>
    </w:lvl>
    <w:lvl w:ilvl="5">
      <w:start w:val="1"/>
      <w:numFmt w:val="decimal"/>
      <w:lvlText w:val="%6."/>
      <w:lvlJc w:val="left"/>
      <w:pPr>
        <w:ind w:left="4840" w:hanging="253"/>
      </w:pPr>
      <w:rPr>
        <w:smallCaps w:val="0"/>
        <w:strike w:val="0"/>
        <w:shd w:val="clear" w:color="auto" w:fill="auto"/>
        <w:vertAlign w:val="baseline"/>
      </w:rPr>
    </w:lvl>
    <w:lvl w:ilvl="6">
      <w:start w:val="1"/>
      <w:numFmt w:val="decimal"/>
      <w:lvlText w:val="%7."/>
      <w:lvlJc w:val="left"/>
      <w:pPr>
        <w:ind w:left="5640" w:hanging="253"/>
      </w:pPr>
      <w:rPr>
        <w:smallCaps w:val="0"/>
        <w:strike w:val="0"/>
        <w:shd w:val="clear" w:color="auto" w:fill="auto"/>
        <w:vertAlign w:val="baseline"/>
      </w:rPr>
    </w:lvl>
    <w:lvl w:ilvl="7">
      <w:start w:val="1"/>
      <w:numFmt w:val="decimal"/>
      <w:lvlText w:val="%8."/>
      <w:lvlJc w:val="left"/>
      <w:pPr>
        <w:ind w:left="6440" w:hanging="253"/>
      </w:pPr>
      <w:rPr>
        <w:smallCaps w:val="0"/>
        <w:strike w:val="0"/>
        <w:shd w:val="clear" w:color="auto" w:fill="auto"/>
        <w:vertAlign w:val="baseline"/>
      </w:rPr>
    </w:lvl>
    <w:lvl w:ilvl="8">
      <w:start w:val="1"/>
      <w:numFmt w:val="decimal"/>
      <w:lvlText w:val="%9."/>
      <w:lvlJc w:val="left"/>
      <w:pPr>
        <w:ind w:left="7240" w:hanging="253"/>
      </w:pPr>
      <w:rPr>
        <w:smallCaps w:val="0"/>
        <w:strike w:val="0"/>
        <w:shd w:val="clear" w:color="auto" w:fill="auto"/>
        <w:vertAlign w:val="baseline"/>
      </w:rPr>
    </w:lvl>
  </w:abstractNum>
  <w:abstractNum w:abstractNumId="3" w15:restartNumberingAfterBreak="0">
    <w:nsid w:val="20C718F3"/>
    <w:multiLevelType w:val="multilevel"/>
    <w:tmpl w:val="B440886E"/>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266B1687"/>
    <w:multiLevelType w:val="multilevel"/>
    <w:tmpl w:val="DAB4B1FC"/>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2825F0B"/>
    <w:multiLevelType w:val="multilevel"/>
    <w:tmpl w:val="C76043E2"/>
    <w:lvl w:ilvl="0">
      <w:start w:val="1"/>
      <w:numFmt w:val="decimal"/>
      <w:lvlText w:val="%1."/>
      <w:lvlJc w:val="left"/>
      <w:pPr>
        <w:ind w:left="1200" w:hanging="48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310196E"/>
    <w:multiLevelType w:val="multilevel"/>
    <w:tmpl w:val="8A6E1B40"/>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7" w15:restartNumberingAfterBreak="0">
    <w:nsid w:val="357A3A60"/>
    <w:multiLevelType w:val="multilevel"/>
    <w:tmpl w:val="57A48282"/>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8" w15:restartNumberingAfterBreak="0">
    <w:nsid w:val="3B2717DB"/>
    <w:multiLevelType w:val="multilevel"/>
    <w:tmpl w:val="9AE61AB4"/>
    <w:lvl w:ilvl="0">
      <w:start w:val="1"/>
      <w:numFmt w:val="decimal"/>
      <w:lvlText w:val="（%1）"/>
      <w:lvlJc w:val="left"/>
      <w:pPr>
        <w:ind w:left="720" w:hanging="720"/>
      </w:pPr>
      <w:rPr>
        <w:b w:val="0"/>
      </w:r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7EF6312"/>
    <w:multiLevelType w:val="multilevel"/>
    <w:tmpl w:val="C6040712"/>
    <w:lvl w:ilvl="0">
      <w:start w:val="1"/>
      <w:numFmt w:val="decimal"/>
      <w:lvlText w:val="（%1）"/>
      <w:lvlJc w:val="left"/>
      <w:pPr>
        <w:ind w:left="720" w:hanging="72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48883FB1"/>
    <w:multiLevelType w:val="multilevel"/>
    <w:tmpl w:val="453ECA22"/>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94C3BA6"/>
    <w:multiLevelType w:val="multilevel"/>
    <w:tmpl w:val="0302DD5E"/>
    <w:lvl w:ilvl="0">
      <w:start w:val="1"/>
      <w:numFmt w:val="decimal"/>
      <w:lvlText w:val="(%1)"/>
      <w:lvlJc w:val="left"/>
      <w:pPr>
        <w:ind w:left="1440" w:hanging="360"/>
      </w:p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97B3AD7"/>
    <w:multiLevelType w:val="multilevel"/>
    <w:tmpl w:val="36BC23BE"/>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D7C39FF"/>
    <w:multiLevelType w:val="multilevel"/>
    <w:tmpl w:val="4E7C4E2E"/>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302034E"/>
    <w:multiLevelType w:val="multilevel"/>
    <w:tmpl w:val="D360C662"/>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B817630"/>
    <w:multiLevelType w:val="multilevel"/>
    <w:tmpl w:val="D73CB0C8"/>
    <w:lvl w:ilvl="0">
      <w:start w:val="1"/>
      <w:numFmt w:val="decimal"/>
      <w:lvlText w:val="%1."/>
      <w:lvlJc w:val="left"/>
      <w:pPr>
        <w:ind w:left="840" w:hanging="253"/>
      </w:pPr>
      <w:rPr>
        <w:smallCaps w:val="0"/>
        <w:strike w:val="0"/>
        <w:shd w:val="clear" w:color="auto" w:fill="auto"/>
        <w:vertAlign w:val="baseli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8FA725F"/>
    <w:multiLevelType w:val="multilevel"/>
    <w:tmpl w:val="FE56F848"/>
    <w:lvl w:ilvl="0">
      <w:start w:val="1"/>
      <w:numFmt w:val="decimal"/>
      <w:lvlText w:val="（%1）"/>
      <w:lvlJc w:val="left"/>
      <w:pPr>
        <w:ind w:left="720" w:hanging="720"/>
      </w:pPr>
    </w:lvl>
    <w:lvl w:ilvl="1">
      <w:start w:val="1"/>
      <w:numFmt w:val="decimal"/>
      <w:lvlText w:val="(%2)"/>
      <w:lvlJc w:val="left"/>
      <w:pPr>
        <w:ind w:left="1080" w:hanging="60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4"/>
  </w:num>
  <w:num w:numId="3">
    <w:abstractNumId w:val="13"/>
  </w:num>
  <w:num w:numId="4">
    <w:abstractNumId w:val="9"/>
  </w:num>
  <w:num w:numId="5">
    <w:abstractNumId w:val="10"/>
  </w:num>
  <w:num w:numId="6">
    <w:abstractNumId w:val="16"/>
  </w:num>
  <w:num w:numId="7">
    <w:abstractNumId w:val="5"/>
  </w:num>
  <w:num w:numId="8">
    <w:abstractNumId w:val="12"/>
  </w:num>
  <w:num w:numId="9">
    <w:abstractNumId w:val="11"/>
  </w:num>
  <w:num w:numId="10">
    <w:abstractNumId w:val="0"/>
  </w:num>
  <w:num w:numId="11">
    <w:abstractNumId w:val="7"/>
  </w:num>
  <w:num w:numId="12">
    <w:abstractNumId w:val="2"/>
  </w:num>
  <w:num w:numId="13">
    <w:abstractNumId w:val="3"/>
  </w:num>
  <w:num w:numId="14">
    <w:abstractNumId w:val="6"/>
  </w:num>
  <w:num w:numId="15">
    <w:abstractNumId w:val="15"/>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44"/>
    <w:rsid w:val="000C4596"/>
    <w:rsid w:val="00153C30"/>
    <w:rsid w:val="00293559"/>
    <w:rsid w:val="00367C37"/>
    <w:rsid w:val="00585578"/>
    <w:rsid w:val="00694750"/>
    <w:rsid w:val="00704C36"/>
    <w:rsid w:val="007A455E"/>
    <w:rsid w:val="007B55E1"/>
    <w:rsid w:val="007D3A44"/>
    <w:rsid w:val="008A1D5F"/>
    <w:rsid w:val="008A680C"/>
    <w:rsid w:val="0091275E"/>
    <w:rsid w:val="00A0583E"/>
    <w:rsid w:val="00A962C3"/>
    <w:rsid w:val="00AA6DAE"/>
    <w:rsid w:val="00AB75DD"/>
    <w:rsid w:val="00CA3FD9"/>
    <w:rsid w:val="00D069A6"/>
    <w:rsid w:val="00D80E85"/>
    <w:rsid w:val="00E707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96478-45BE-4359-ACBB-3FF2375C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uiPriority w:val="10"/>
    <w:qFormat/>
    <w:pPr>
      <w:widowControl w:val="0"/>
      <w:spacing w:line="422" w:lineRule="exact"/>
      <w:ind w:left="120"/>
    </w:pPr>
    <w:rPr>
      <w:rFonts w:ascii="Arial Unicode MS" w:eastAsia="Arial Unicode MS" w:hAnsi="Arial Unicode MS" w:cs="Arial Unicode MS" w:hint="eastAsia"/>
      <w:color w:val="000000"/>
      <w:sz w:val="36"/>
      <w:szCs w:val="36"/>
      <w:u w:color="000000"/>
      <w14:textOutline w14:w="12700" w14:cap="flat" w14:cmpd="sng" w14:algn="ctr">
        <w14:noFill/>
        <w14:prstDash w14:val="solid"/>
        <w14:miter w14:lim="400000"/>
      </w14:textOutline>
    </w:rPr>
  </w:style>
  <w:style w:type="character" w:styleId="a4">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rFonts w:ascii="Arial Unicode MS" w:eastAsia="Times New Roman" w:hAnsi="Arial Unicode MS" w:cs="Arial Unicode MS" w:hint="eastAsia"/>
      <w:color w:val="000000"/>
      <w:u w:color="000000"/>
      <w14:textOutline w14:w="0" w14:cap="flat" w14:cmpd="sng" w14:algn="ctr">
        <w14:noFill/>
        <w14:prstDash w14:val="solid"/>
        <w14:bevel/>
      </w14:textOutline>
    </w:rPr>
  </w:style>
  <w:style w:type="numbering" w:customStyle="1" w:styleId="Numbered">
    <w:name w:val="Numbered"/>
  </w:style>
  <w:style w:type="numbering" w:customStyle="1" w:styleId="Lettered">
    <w:name w:val="Lettered"/>
  </w:style>
  <w:style w:type="paragraph" w:styleId="a5">
    <w:name w:val="Date"/>
    <w:basedOn w:val="a"/>
    <w:next w:val="a"/>
    <w:link w:val="a6"/>
    <w:uiPriority w:val="99"/>
    <w:semiHidden/>
    <w:unhideWhenUsed/>
    <w:rsid w:val="009B2D6F"/>
    <w:pPr>
      <w:jc w:val="right"/>
    </w:pPr>
  </w:style>
  <w:style w:type="character" w:customStyle="1" w:styleId="a6">
    <w:name w:val="日期 字元"/>
    <w:basedOn w:val="a0"/>
    <w:link w:val="a5"/>
    <w:uiPriority w:val="99"/>
    <w:semiHidden/>
    <w:rsid w:val="009B2D6F"/>
    <w:rPr>
      <w:sz w:val="24"/>
      <w:szCs w:val="24"/>
      <w:lang w:eastAsia="en-US"/>
    </w:rPr>
  </w:style>
  <w:style w:type="paragraph" w:styleId="a7">
    <w:name w:val="header"/>
    <w:basedOn w:val="a"/>
    <w:link w:val="a8"/>
    <w:uiPriority w:val="99"/>
    <w:unhideWhenUsed/>
    <w:rsid w:val="005A3367"/>
    <w:pPr>
      <w:tabs>
        <w:tab w:val="center" w:pos="4153"/>
        <w:tab w:val="right" w:pos="8306"/>
      </w:tabs>
      <w:snapToGrid w:val="0"/>
    </w:pPr>
    <w:rPr>
      <w:sz w:val="20"/>
      <w:szCs w:val="20"/>
    </w:rPr>
  </w:style>
  <w:style w:type="character" w:customStyle="1" w:styleId="a8">
    <w:name w:val="頁首 字元"/>
    <w:basedOn w:val="a0"/>
    <w:link w:val="a7"/>
    <w:uiPriority w:val="99"/>
    <w:rsid w:val="005A3367"/>
    <w:rPr>
      <w:lang w:eastAsia="en-US"/>
    </w:rPr>
  </w:style>
  <w:style w:type="paragraph" w:styleId="a9">
    <w:name w:val="footer"/>
    <w:basedOn w:val="a"/>
    <w:link w:val="aa"/>
    <w:uiPriority w:val="99"/>
    <w:unhideWhenUsed/>
    <w:rsid w:val="005A3367"/>
    <w:pPr>
      <w:tabs>
        <w:tab w:val="center" w:pos="4153"/>
        <w:tab w:val="right" w:pos="8306"/>
      </w:tabs>
      <w:snapToGrid w:val="0"/>
    </w:pPr>
    <w:rPr>
      <w:sz w:val="20"/>
      <w:szCs w:val="20"/>
    </w:rPr>
  </w:style>
  <w:style w:type="character" w:customStyle="1" w:styleId="aa">
    <w:name w:val="頁尾 字元"/>
    <w:basedOn w:val="a0"/>
    <w:link w:val="a9"/>
    <w:uiPriority w:val="99"/>
    <w:rsid w:val="005A3367"/>
    <w:rPr>
      <w:lang w:eastAsia="en-US"/>
    </w:rPr>
  </w:style>
  <w:style w:type="paragraph" w:styleId="ab">
    <w:name w:val="Balloon Text"/>
    <w:basedOn w:val="a"/>
    <w:link w:val="ac"/>
    <w:uiPriority w:val="99"/>
    <w:semiHidden/>
    <w:unhideWhenUsed/>
    <w:rsid w:val="009B19F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B19F0"/>
    <w:rPr>
      <w:rFonts w:asciiTheme="majorHAnsi" w:eastAsiaTheme="majorEastAsia" w:hAnsiTheme="majorHAnsi" w:cstheme="majorBidi"/>
      <w:sz w:val="18"/>
      <w:szCs w:val="18"/>
      <w:lang w:eastAsia="en-US"/>
    </w:rPr>
  </w:style>
  <w:style w:type="paragraph" w:styleId="ad">
    <w:name w:val="List Paragraph"/>
    <w:basedOn w:val="a"/>
    <w:uiPriority w:val="34"/>
    <w:qFormat/>
    <w:rsid w:val="008E3A83"/>
    <w:pPr>
      <w:ind w:leftChars="200" w:left="480"/>
    </w:pPr>
  </w:style>
  <w:style w:type="paragraph" w:styleId="ae">
    <w:name w:val="endnote text"/>
    <w:basedOn w:val="a"/>
    <w:link w:val="af"/>
    <w:uiPriority w:val="99"/>
    <w:semiHidden/>
    <w:unhideWhenUsed/>
    <w:rsid w:val="00784BDD"/>
    <w:pPr>
      <w:snapToGrid w:val="0"/>
    </w:pPr>
  </w:style>
  <w:style w:type="character" w:customStyle="1" w:styleId="af">
    <w:name w:val="章節附註文字 字元"/>
    <w:basedOn w:val="a0"/>
    <w:link w:val="ae"/>
    <w:uiPriority w:val="99"/>
    <w:semiHidden/>
    <w:rsid w:val="00784BDD"/>
    <w:rPr>
      <w:sz w:val="24"/>
      <w:szCs w:val="24"/>
      <w:lang w:eastAsia="en-US"/>
    </w:rPr>
  </w:style>
  <w:style w:type="character" w:styleId="af0">
    <w:name w:val="endnote reference"/>
    <w:basedOn w:val="a0"/>
    <w:uiPriority w:val="99"/>
    <w:semiHidden/>
    <w:unhideWhenUsed/>
    <w:rsid w:val="00784BDD"/>
    <w:rPr>
      <w:vertAlign w:val="superscript"/>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Unicode MS"/>
        <a:ea typeface="細明體"/>
        <a:cs typeface="Arial Unicode MS"/>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AMNh+iihXG6DDVO2tRv5QSqTg==">CgMxLjAyCGguZ2pkZ3hzOAByITFPdlprVWNjMXFFUHF2V0x0VFM1SUhUTWt1clFydnNKRA==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SU</dc:creator>
  <cp:lastModifiedBy>Microsoft 帳戶</cp:lastModifiedBy>
  <cp:revision>6</cp:revision>
  <cp:lastPrinted>2024-09-02T03:14:00Z</cp:lastPrinted>
  <dcterms:created xsi:type="dcterms:W3CDTF">2024-09-02T03:08:00Z</dcterms:created>
  <dcterms:modified xsi:type="dcterms:W3CDTF">2024-09-02T03:16:00Z</dcterms:modified>
</cp:coreProperties>
</file>